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5F3F" w:rsidRPr="00FA7DC1" w:rsidRDefault="00325F3F" w:rsidP="00325F3F">
      <w:pPr>
        <w:jc w:val="right"/>
        <w:rPr>
          <w:rStyle w:val="a3"/>
          <w:rFonts w:ascii="Times New Roman" w:hAnsi="Times New Roman" w:cs="Times New Roman"/>
          <w:b w:val="0"/>
          <w:bCs/>
          <w:color w:val="auto"/>
          <w:sz w:val="28"/>
          <w:szCs w:val="28"/>
        </w:rPr>
      </w:pPr>
      <w:r w:rsidRPr="00FA7DC1">
        <w:rPr>
          <w:rStyle w:val="a3"/>
          <w:rFonts w:ascii="Times New Roman" w:hAnsi="Times New Roman" w:cs="Times New Roman"/>
          <w:b w:val="0"/>
          <w:bCs/>
          <w:color w:val="auto"/>
          <w:sz w:val="28"/>
          <w:szCs w:val="28"/>
        </w:rPr>
        <w:t>Приложение 4</w:t>
      </w:r>
      <w:r w:rsidRPr="00FA7DC1">
        <w:rPr>
          <w:rStyle w:val="a3"/>
          <w:rFonts w:ascii="Times New Roman" w:hAnsi="Times New Roman" w:cs="Times New Roman"/>
          <w:b w:val="0"/>
          <w:bCs/>
          <w:color w:val="auto"/>
          <w:sz w:val="28"/>
          <w:szCs w:val="28"/>
        </w:rPr>
        <w:br/>
      </w:r>
      <w:r w:rsidRPr="00E7045E">
        <w:rPr>
          <w:rStyle w:val="a3"/>
          <w:rFonts w:ascii="Times New Roman" w:hAnsi="Times New Roman" w:cs="Times New Roman"/>
          <w:b w:val="0"/>
          <w:bCs/>
          <w:color w:val="auto"/>
          <w:sz w:val="28"/>
          <w:szCs w:val="28"/>
        </w:rPr>
        <w:t xml:space="preserve">к </w:t>
      </w:r>
      <w:hyperlink w:anchor="sub_1000" w:history="1">
        <w:r w:rsidRPr="00E7045E">
          <w:rPr>
            <w:rStyle w:val="a4"/>
            <w:rFonts w:ascii="Times New Roman" w:hAnsi="Times New Roman"/>
            <w:b w:val="0"/>
            <w:color w:val="auto"/>
            <w:sz w:val="28"/>
            <w:szCs w:val="28"/>
          </w:rPr>
          <w:t>государственной программе</w:t>
        </w:r>
      </w:hyperlink>
      <w:r w:rsidRPr="00FA7DC1">
        <w:rPr>
          <w:rStyle w:val="a3"/>
          <w:rFonts w:ascii="Times New Roman" w:hAnsi="Times New Roman" w:cs="Times New Roman"/>
          <w:b w:val="0"/>
          <w:bCs/>
          <w:color w:val="auto"/>
          <w:sz w:val="28"/>
          <w:szCs w:val="28"/>
        </w:rPr>
        <w:br/>
        <w:t>"Формирование современной городской</w:t>
      </w:r>
      <w:r w:rsidRPr="00FA7DC1">
        <w:rPr>
          <w:rStyle w:val="a3"/>
          <w:rFonts w:ascii="Times New Roman" w:hAnsi="Times New Roman" w:cs="Times New Roman"/>
          <w:b w:val="0"/>
          <w:bCs/>
          <w:color w:val="auto"/>
          <w:sz w:val="28"/>
          <w:szCs w:val="28"/>
        </w:rPr>
        <w:br/>
        <w:t>среды Брянской области"</w:t>
      </w:r>
    </w:p>
    <w:p w:rsidR="00325F3F" w:rsidRPr="00FA7DC1" w:rsidRDefault="00325F3F" w:rsidP="00325F3F">
      <w:pPr>
        <w:rPr>
          <w:sz w:val="28"/>
          <w:szCs w:val="28"/>
        </w:rPr>
      </w:pPr>
    </w:p>
    <w:p w:rsidR="00325F3F" w:rsidRDefault="0072436C" w:rsidP="00F71582">
      <w:pPr>
        <w:pStyle w:val="1"/>
        <w:rPr>
          <w:rFonts w:ascii="Times New Roman" w:hAnsi="Times New Roman" w:cs="Times New Roman"/>
          <w:b w:val="0"/>
          <w:color w:val="auto"/>
          <w:sz w:val="28"/>
          <w:szCs w:val="28"/>
        </w:rPr>
      </w:pPr>
      <w:r>
        <w:rPr>
          <w:rFonts w:ascii="Times New Roman" w:hAnsi="Times New Roman" w:cs="Times New Roman"/>
          <w:b w:val="0"/>
          <w:color w:val="auto"/>
          <w:sz w:val="28"/>
          <w:szCs w:val="28"/>
        </w:rPr>
        <w:t>Порядок</w:t>
      </w:r>
      <w:r w:rsidR="00325F3F" w:rsidRPr="00FA7DC1">
        <w:rPr>
          <w:rFonts w:ascii="Times New Roman" w:hAnsi="Times New Roman" w:cs="Times New Roman"/>
          <w:b w:val="0"/>
          <w:color w:val="auto"/>
          <w:sz w:val="28"/>
          <w:szCs w:val="28"/>
        </w:rPr>
        <w:t xml:space="preserve"> и методика </w:t>
      </w:r>
      <w:r w:rsidR="00325F3F" w:rsidRPr="00FA7DC1">
        <w:rPr>
          <w:rFonts w:ascii="Times New Roman" w:hAnsi="Times New Roman" w:cs="Times New Roman"/>
          <w:b w:val="0"/>
          <w:color w:val="auto"/>
          <w:sz w:val="28"/>
          <w:szCs w:val="28"/>
        </w:rPr>
        <w:br/>
        <w:t>предоставления и распределения субсидий бюджетам муниципальных образований на реализацию программ формирования современной городской среды в рамках регионального проекта "Формиров</w:t>
      </w:r>
      <w:r w:rsidR="00242510">
        <w:rPr>
          <w:rFonts w:ascii="Times New Roman" w:hAnsi="Times New Roman" w:cs="Times New Roman"/>
          <w:b w:val="0"/>
          <w:color w:val="auto"/>
          <w:sz w:val="28"/>
          <w:szCs w:val="28"/>
        </w:rPr>
        <w:t xml:space="preserve">ание комфортной </w:t>
      </w:r>
    </w:p>
    <w:p w:rsidR="00F71582" w:rsidRPr="00F71582" w:rsidRDefault="00F71582" w:rsidP="00F71582"/>
    <w:p w:rsidR="00325F3F" w:rsidRPr="00CD76EF" w:rsidRDefault="00325F3F" w:rsidP="0052158F">
      <w:pPr>
        <w:ind w:firstLine="567"/>
        <w:rPr>
          <w:rFonts w:ascii="Times New Roman" w:hAnsi="Times New Roman" w:cs="Times New Roman"/>
          <w:sz w:val="28"/>
          <w:szCs w:val="28"/>
        </w:rPr>
      </w:pPr>
      <w:r w:rsidRPr="00CD76EF">
        <w:rPr>
          <w:rFonts w:ascii="Times New Roman" w:hAnsi="Times New Roman" w:cs="Times New Roman"/>
          <w:sz w:val="28"/>
          <w:szCs w:val="28"/>
        </w:rPr>
        <w:t xml:space="preserve">1. </w:t>
      </w:r>
      <w:proofErr w:type="gramStart"/>
      <w:r w:rsidRPr="00CD76EF">
        <w:rPr>
          <w:rFonts w:ascii="Times New Roman" w:hAnsi="Times New Roman" w:cs="Times New Roman"/>
          <w:sz w:val="28"/>
          <w:szCs w:val="28"/>
        </w:rPr>
        <w:t>Настоящи</w:t>
      </w:r>
      <w:r w:rsidR="0072436C">
        <w:rPr>
          <w:rFonts w:ascii="Times New Roman" w:hAnsi="Times New Roman" w:cs="Times New Roman"/>
          <w:sz w:val="28"/>
          <w:szCs w:val="28"/>
        </w:rPr>
        <w:t>й</w:t>
      </w:r>
      <w:r w:rsidRPr="00CD76EF">
        <w:rPr>
          <w:rFonts w:ascii="Times New Roman" w:hAnsi="Times New Roman" w:cs="Times New Roman"/>
          <w:sz w:val="28"/>
          <w:szCs w:val="28"/>
        </w:rPr>
        <w:t xml:space="preserve"> </w:t>
      </w:r>
      <w:r w:rsidR="0072436C">
        <w:rPr>
          <w:rFonts w:ascii="Times New Roman" w:hAnsi="Times New Roman" w:cs="Times New Roman"/>
          <w:sz w:val="28"/>
          <w:szCs w:val="28"/>
        </w:rPr>
        <w:t>Порядок</w:t>
      </w:r>
      <w:r w:rsidRPr="00CD76EF">
        <w:rPr>
          <w:rFonts w:ascii="Times New Roman" w:hAnsi="Times New Roman" w:cs="Times New Roman"/>
          <w:sz w:val="28"/>
          <w:szCs w:val="28"/>
        </w:rPr>
        <w:t xml:space="preserve"> предоставления и распределения субсидий бюджетам муниципальных образований Брянской области на реализацию программ формирования современной городской среды (далее - </w:t>
      </w:r>
      <w:r w:rsidR="0072436C">
        <w:rPr>
          <w:rFonts w:ascii="Times New Roman" w:hAnsi="Times New Roman" w:cs="Times New Roman"/>
          <w:sz w:val="28"/>
          <w:szCs w:val="28"/>
        </w:rPr>
        <w:t>Порядок</w:t>
      </w:r>
      <w:r w:rsidRPr="00CD76EF">
        <w:rPr>
          <w:rFonts w:ascii="Times New Roman" w:hAnsi="Times New Roman" w:cs="Times New Roman"/>
          <w:sz w:val="28"/>
          <w:szCs w:val="28"/>
        </w:rPr>
        <w:t xml:space="preserve">) разработан с учетом положений </w:t>
      </w:r>
      <w:hyperlink r:id="rId5" w:history="1">
        <w:r w:rsidRPr="00E7045E">
          <w:rPr>
            <w:rStyle w:val="a4"/>
            <w:rFonts w:ascii="Times New Roman" w:hAnsi="Times New Roman"/>
            <w:b w:val="0"/>
            <w:color w:val="auto"/>
            <w:sz w:val="28"/>
            <w:szCs w:val="28"/>
          </w:rPr>
          <w:t>постановления</w:t>
        </w:r>
      </w:hyperlink>
      <w:r w:rsidRPr="00CD76EF">
        <w:rPr>
          <w:rFonts w:ascii="Times New Roman" w:hAnsi="Times New Roman" w:cs="Times New Roman"/>
          <w:sz w:val="28"/>
          <w:szCs w:val="28"/>
        </w:rPr>
        <w:t xml:space="preserve"> Правительства Российской Федерации </w:t>
      </w:r>
      <w:r w:rsidRPr="00A61985">
        <w:rPr>
          <w:rFonts w:ascii="Times New Roman" w:hAnsi="Times New Roman" w:cs="Times New Roman"/>
          <w:sz w:val="28"/>
          <w:szCs w:val="28"/>
        </w:rPr>
        <w:t>от 9 февраля 2019 года N 106 "О внесении изменений в приложение N 15 к государственной программе Российской Федерации "Обеспечение доступным и комфортным жильем и коммунальными услугами граждан Российской Федерации"</w:t>
      </w:r>
      <w:r w:rsidRPr="00A61985">
        <w:rPr>
          <w:rFonts w:ascii="Times New Roman" w:hAnsi="Times New Roman" w:cs="Times New Roman"/>
          <w:color w:val="FF0000"/>
          <w:sz w:val="28"/>
          <w:szCs w:val="28"/>
        </w:rPr>
        <w:t xml:space="preserve"> </w:t>
      </w:r>
      <w:r w:rsidRPr="00CD76EF">
        <w:rPr>
          <w:rFonts w:ascii="Times New Roman" w:hAnsi="Times New Roman" w:cs="Times New Roman"/>
          <w:sz w:val="28"/>
          <w:szCs w:val="28"/>
        </w:rPr>
        <w:t>(далее - Правила</w:t>
      </w:r>
      <w:proofErr w:type="gramEnd"/>
      <w:r w:rsidRPr="00CD76EF">
        <w:rPr>
          <w:rFonts w:ascii="Times New Roman" w:hAnsi="Times New Roman" w:cs="Times New Roman"/>
          <w:sz w:val="28"/>
          <w:szCs w:val="28"/>
        </w:rPr>
        <w:t xml:space="preserve"> </w:t>
      </w:r>
      <w:proofErr w:type="gramStart"/>
      <w:r w:rsidRPr="00CD76EF">
        <w:rPr>
          <w:rFonts w:ascii="Times New Roman" w:hAnsi="Times New Roman" w:cs="Times New Roman"/>
          <w:sz w:val="28"/>
          <w:szCs w:val="28"/>
        </w:rPr>
        <w:t xml:space="preserve">предоставления и распределения субсидий), </w:t>
      </w:r>
      <w:hyperlink r:id="rId6" w:history="1">
        <w:r w:rsidRPr="00E7045E">
          <w:rPr>
            <w:rStyle w:val="a4"/>
            <w:rFonts w:ascii="Times New Roman" w:hAnsi="Times New Roman"/>
            <w:b w:val="0"/>
            <w:color w:val="auto"/>
            <w:sz w:val="28"/>
            <w:szCs w:val="28"/>
          </w:rPr>
          <w:t>постановления</w:t>
        </w:r>
      </w:hyperlink>
      <w:r w:rsidRPr="00E7045E">
        <w:rPr>
          <w:rFonts w:ascii="Times New Roman" w:hAnsi="Times New Roman" w:cs="Times New Roman"/>
          <w:b/>
          <w:sz w:val="28"/>
          <w:szCs w:val="28"/>
        </w:rPr>
        <w:t xml:space="preserve"> </w:t>
      </w:r>
      <w:r w:rsidRPr="00CD76EF">
        <w:rPr>
          <w:rFonts w:ascii="Times New Roman" w:hAnsi="Times New Roman" w:cs="Times New Roman"/>
          <w:sz w:val="28"/>
          <w:szCs w:val="28"/>
        </w:rPr>
        <w:t>Правительства Брянской области от 23 июля 2018 года N 362-п "Об утверждении Правил формирования, предоставления и распределения субсидий из областного бюджета бюджетам муниципальных образований Брянской области" (далее - Правила формирования, предоставления и распределения субсидий из областного бюджета бюджетам муниципальных образований Брянской области) и определяют цели, порядок и условия предоставления и распределения</w:t>
      </w:r>
      <w:proofErr w:type="gramEnd"/>
      <w:r w:rsidRPr="00CD76EF">
        <w:rPr>
          <w:rFonts w:ascii="Times New Roman" w:hAnsi="Times New Roman" w:cs="Times New Roman"/>
          <w:sz w:val="28"/>
          <w:szCs w:val="28"/>
        </w:rPr>
        <w:t xml:space="preserve"> субсидий из областного бюджета бюджетам муниципальных образований Брянской области на реализацию программ формирования современной городской среды (далее - субсидии) в рамках регионального проекта Брянской области "Формирование комфортной городской среды" в составе государственной программы "Формирование современной городской среды Брянской области" (далее - государственная программа).</w:t>
      </w:r>
    </w:p>
    <w:p w:rsidR="00325F3F" w:rsidRDefault="00325F3F" w:rsidP="0052158F">
      <w:pPr>
        <w:ind w:firstLine="567"/>
        <w:rPr>
          <w:rFonts w:ascii="Times New Roman" w:hAnsi="Times New Roman" w:cs="Times New Roman"/>
          <w:sz w:val="28"/>
          <w:szCs w:val="28"/>
        </w:rPr>
      </w:pPr>
      <w:bookmarkStart w:id="0" w:name="sub_412"/>
      <w:r w:rsidRPr="00CD76EF">
        <w:rPr>
          <w:rFonts w:ascii="Times New Roman" w:hAnsi="Times New Roman" w:cs="Times New Roman"/>
          <w:sz w:val="28"/>
          <w:szCs w:val="28"/>
        </w:rPr>
        <w:t xml:space="preserve">2. </w:t>
      </w:r>
      <w:proofErr w:type="gramStart"/>
      <w:r w:rsidRPr="00CD76EF">
        <w:rPr>
          <w:rFonts w:ascii="Times New Roman" w:hAnsi="Times New Roman" w:cs="Times New Roman"/>
          <w:sz w:val="28"/>
          <w:szCs w:val="28"/>
        </w:rPr>
        <w:t xml:space="preserve">Субсидии из областного бюджета предоставляются главным распорядителем бюджетных средств в целях </w:t>
      </w:r>
      <w:proofErr w:type="spellStart"/>
      <w:r w:rsidRPr="00CD76EF">
        <w:rPr>
          <w:rFonts w:ascii="Times New Roman" w:hAnsi="Times New Roman" w:cs="Times New Roman"/>
          <w:sz w:val="28"/>
          <w:szCs w:val="28"/>
        </w:rPr>
        <w:t>софинансирования</w:t>
      </w:r>
      <w:proofErr w:type="spellEnd"/>
      <w:r w:rsidRPr="00CD76EF">
        <w:rPr>
          <w:rFonts w:ascii="Times New Roman" w:hAnsi="Times New Roman" w:cs="Times New Roman"/>
          <w:sz w:val="28"/>
          <w:szCs w:val="28"/>
        </w:rPr>
        <w:t xml:space="preserve"> расходных обязательств муниципальных образований, связанных с реализацией муниципальных программ, направленных на реализацию мероприятий по благоустройству территорий соответствующего функционального назначения (площадей, набережных, улиц, пешеходных зон, скверов, парков, иных территорий) (далее - общественные территории), дворовых территорий и мероприятий по строительству, реконструкции (модернизации) объектов капитального строительства в рамках мероприятий по благоустройству общественных</w:t>
      </w:r>
      <w:proofErr w:type="gramEnd"/>
      <w:r w:rsidRPr="00CD76EF">
        <w:rPr>
          <w:rFonts w:ascii="Times New Roman" w:hAnsi="Times New Roman" w:cs="Times New Roman"/>
          <w:sz w:val="28"/>
          <w:szCs w:val="28"/>
        </w:rPr>
        <w:t xml:space="preserve"> </w:t>
      </w:r>
      <w:proofErr w:type="gramStart"/>
      <w:r w:rsidRPr="00CD76EF">
        <w:rPr>
          <w:rFonts w:ascii="Times New Roman" w:hAnsi="Times New Roman" w:cs="Times New Roman"/>
          <w:sz w:val="28"/>
          <w:szCs w:val="28"/>
        </w:rPr>
        <w:t xml:space="preserve">территорий (далее - строительство объектов капитального строительства, объекты капитального строительства), а также по осуществлению строительного контроля в процессе строительства объектов капитального строительства, в пределах бюджетных ассигнований, </w:t>
      </w:r>
      <w:r w:rsidRPr="00CD76EF">
        <w:rPr>
          <w:rFonts w:ascii="Times New Roman" w:hAnsi="Times New Roman" w:cs="Times New Roman"/>
          <w:sz w:val="28"/>
          <w:szCs w:val="28"/>
        </w:rPr>
        <w:lastRenderedPageBreak/>
        <w:t>предусмотренных законом Брянской области об областном бюджете на соответствующий финансовый год и плановый период, и лимитов бюджетных обязательств, доведенных в установленном порядке до главного распорядителя средств областного бюджета как получателя средств областного бюджета, на вышеуказанные</w:t>
      </w:r>
      <w:proofErr w:type="gramEnd"/>
      <w:r w:rsidRPr="00CD76EF">
        <w:rPr>
          <w:rFonts w:ascii="Times New Roman" w:hAnsi="Times New Roman" w:cs="Times New Roman"/>
          <w:sz w:val="28"/>
          <w:szCs w:val="28"/>
        </w:rPr>
        <w:t xml:space="preserve"> цели.</w:t>
      </w:r>
    </w:p>
    <w:p w:rsidR="00BD5311" w:rsidRPr="00CD76EF" w:rsidRDefault="00BD5311" w:rsidP="0052158F">
      <w:pPr>
        <w:ind w:firstLine="567"/>
        <w:rPr>
          <w:rFonts w:ascii="Times New Roman" w:hAnsi="Times New Roman" w:cs="Times New Roman"/>
          <w:sz w:val="28"/>
          <w:szCs w:val="28"/>
        </w:rPr>
      </w:pPr>
      <w:r>
        <w:rPr>
          <w:rFonts w:ascii="Times New Roman" w:hAnsi="Times New Roman" w:cs="Times New Roman"/>
          <w:sz w:val="28"/>
          <w:szCs w:val="28"/>
        </w:rPr>
        <w:t>3. Для целей настоящ</w:t>
      </w:r>
      <w:r w:rsidR="0072436C">
        <w:rPr>
          <w:rFonts w:ascii="Times New Roman" w:hAnsi="Times New Roman" w:cs="Times New Roman"/>
          <w:sz w:val="28"/>
          <w:szCs w:val="28"/>
        </w:rPr>
        <w:t>его</w:t>
      </w:r>
      <w:r>
        <w:rPr>
          <w:rFonts w:ascii="Times New Roman" w:hAnsi="Times New Roman" w:cs="Times New Roman"/>
          <w:sz w:val="28"/>
          <w:szCs w:val="28"/>
        </w:rPr>
        <w:t xml:space="preserve"> </w:t>
      </w:r>
      <w:r w:rsidR="0072436C">
        <w:rPr>
          <w:rFonts w:ascii="Times New Roman" w:hAnsi="Times New Roman" w:cs="Times New Roman"/>
          <w:sz w:val="28"/>
          <w:szCs w:val="28"/>
        </w:rPr>
        <w:t>Порядка</w:t>
      </w:r>
      <w:r w:rsidR="00B34D18">
        <w:rPr>
          <w:rFonts w:ascii="Times New Roman" w:hAnsi="Times New Roman" w:cs="Times New Roman"/>
          <w:sz w:val="28"/>
          <w:szCs w:val="28"/>
        </w:rPr>
        <w:t>:</w:t>
      </w:r>
    </w:p>
    <w:bookmarkEnd w:id="0"/>
    <w:p w:rsidR="00325F3F" w:rsidRPr="00CD76EF" w:rsidRDefault="00B34D18" w:rsidP="0052158F">
      <w:pPr>
        <w:ind w:firstLine="567"/>
        <w:rPr>
          <w:rFonts w:ascii="Times New Roman" w:hAnsi="Times New Roman" w:cs="Times New Roman"/>
          <w:sz w:val="28"/>
          <w:szCs w:val="28"/>
        </w:rPr>
      </w:pPr>
      <w:r>
        <w:rPr>
          <w:rFonts w:ascii="Times New Roman" w:hAnsi="Times New Roman" w:cs="Times New Roman"/>
          <w:sz w:val="28"/>
          <w:szCs w:val="28"/>
        </w:rPr>
        <w:t>п</w:t>
      </w:r>
      <w:r w:rsidR="00325F3F" w:rsidRPr="00CD76EF">
        <w:rPr>
          <w:rFonts w:ascii="Times New Roman" w:hAnsi="Times New Roman" w:cs="Times New Roman"/>
          <w:sz w:val="28"/>
          <w:szCs w:val="28"/>
        </w:rPr>
        <w:t>од дворовой территорией понимается совокупность территорий, прилегающих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 к территориям, прил</w:t>
      </w:r>
      <w:r>
        <w:rPr>
          <w:rFonts w:ascii="Times New Roman" w:hAnsi="Times New Roman" w:cs="Times New Roman"/>
          <w:sz w:val="28"/>
          <w:szCs w:val="28"/>
        </w:rPr>
        <w:t>егающим к многоквартирным домам;</w:t>
      </w:r>
    </w:p>
    <w:p w:rsidR="00325F3F" w:rsidRDefault="00B34D18" w:rsidP="0052158F">
      <w:pPr>
        <w:ind w:firstLine="567"/>
        <w:rPr>
          <w:rFonts w:ascii="Times New Roman" w:hAnsi="Times New Roman" w:cs="Times New Roman"/>
          <w:sz w:val="28"/>
          <w:szCs w:val="28"/>
        </w:rPr>
      </w:pPr>
      <w:r>
        <w:rPr>
          <w:rFonts w:ascii="Times New Roman" w:hAnsi="Times New Roman" w:cs="Times New Roman"/>
          <w:sz w:val="28"/>
          <w:szCs w:val="28"/>
        </w:rPr>
        <w:t>п</w:t>
      </w:r>
      <w:r w:rsidR="00325F3F" w:rsidRPr="00CD76EF">
        <w:rPr>
          <w:rFonts w:ascii="Times New Roman" w:hAnsi="Times New Roman" w:cs="Times New Roman"/>
          <w:sz w:val="28"/>
          <w:szCs w:val="28"/>
        </w:rPr>
        <w:t>од малыми городами понимаются населенные пункты, имеющие статус города, с численностью населения д</w:t>
      </w:r>
      <w:r>
        <w:rPr>
          <w:rFonts w:ascii="Times New Roman" w:hAnsi="Times New Roman" w:cs="Times New Roman"/>
          <w:sz w:val="28"/>
          <w:szCs w:val="28"/>
        </w:rPr>
        <w:t>о 100 тыс. человек включительно;</w:t>
      </w:r>
    </w:p>
    <w:p w:rsidR="00125A2C" w:rsidRDefault="00B34D18" w:rsidP="0052158F">
      <w:pPr>
        <w:ind w:firstLine="567"/>
        <w:rPr>
          <w:rFonts w:ascii="Times New Roman" w:hAnsi="Times New Roman" w:cs="Times New Roman"/>
          <w:sz w:val="28"/>
          <w:szCs w:val="28"/>
        </w:rPr>
      </w:pPr>
      <w:r>
        <w:rPr>
          <w:rFonts w:ascii="Times New Roman" w:hAnsi="Times New Roman" w:cs="Times New Roman"/>
          <w:sz w:val="28"/>
          <w:szCs w:val="28"/>
        </w:rPr>
        <w:t>п</w:t>
      </w:r>
      <w:r w:rsidR="00125A2C">
        <w:rPr>
          <w:rFonts w:ascii="Times New Roman" w:hAnsi="Times New Roman" w:cs="Times New Roman"/>
          <w:sz w:val="28"/>
          <w:szCs w:val="28"/>
        </w:rPr>
        <w:t>од городским хозяйством понимается комплекс объектов, образующих инфраструктуру города (объекты жилищно-коммунального хозяйства, транспортного обслуживания, общественной безопасности, услуг связи, места массового отдыха и общественные территории).</w:t>
      </w:r>
    </w:p>
    <w:p w:rsidR="00125A2C" w:rsidRPr="00CD76EF" w:rsidRDefault="00B34D18" w:rsidP="0052158F">
      <w:pPr>
        <w:ind w:firstLine="567"/>
        <w:rPr>
          <w:rFonts w:ascii="Times New Roman" w:hAnsi="Times New Roman" w:cs="Times New Roman"/>
          <w:sz w:val="28"/>
          <w:szCs w:val="28"/>
        </w:rPr>
      </w:pPr>
      <w:r>
        <w:rPr>
          <w:rFonts w:ascii="Times New Roman" w:hAnsi="Times New Roman" w:cs="Times New Roman"/>
          <w:sz w:val="28"/>
          <w:szCs w:val="28"/>
        </w:rPr>
        <w:t>п</w:t>
      </w:r>
      <w:r w:rsidR="00125A2C">
        <w:rPr>
          <w:rFonts w:ascii="Times New Roman" w:hAnsi="Times New Roman" w:cs="Times New Roman"/>
          <w:sz w:val="28"/>
          <w:szCs w:val="28"/>
        </w:rPr>
        <w:t xml:space="preserve">од </w:t>
      </w:r>
      <w:proofErr w:type="spellStart"/>
      <w:r w:rsidR="00125A2C">
        <w:rPr>
          <w:rFonts w:ascii="Times New Roman" w:hAnsi="Times New Roman" w:cs="Times New Roman"/>
          <w:sz w:val="28"/>
          <w:szCs w:val="28"/>
        </w:rPr>
        <w:t>цифровизацией</w:t>
      </w:r>
      <w:proofErr w:type="spellEnd"/>
      <w:r w:rsidR="00125A2C">
        <w:rPr>
          <w:rFonts w:ascii="Times New Roman" w:hAnsi="Times New Roman" w:cs="Times New Roman"/>
          <w:sz w:val="28"/>
          <w:szCs w:val="28"/>
        </w:rPr>
        <w:t xml:space="preserve"> городского хозяйства понимается совокупность  мероприятий, направленн</w:t>
      </w:r>
      <w:r>
        <w:rPr>
          <w:rFonts w:ascii="Times New Roman" w:hAnsi="Times New Roman" w:cs="Times New Roman"/>
          <w:sz w:val="28"/>
          <w:szCs w:val="28"/>
        </w:rPr>
        <w:t>ых</w:t>
      </w:r>
      <w:r w:rsidR="00125A2C">
        <w:rPr>
          <w:rFonts w:ascii="Times New Roman" w:hAnsi="Times New Roman" w:cs="Times New Roman"/>
          <w:sz w:val="28"/>
          <w:szCs w:val="28"/>
        </w:rPr>
        <w:t xml:space="preserve"> на качественное преобразование инфраструктуры города посредством внедрения в ее деятельность цифровых технологий и платформенных решений, инновационных инженерных разработок, организационно-</w:t>
      </w:r>
      <w:proofErr w:type="gramStart"/>
      <w:r w:rsidR="00125A2C">
        <w:rPr>
          <w:rFonts w:ascii="Times New Roman" w:hAnsi="Times New Roman" w:cs="Times New Roman"/>
          <w:sz w:val="28"/>
          <w:szCs w:val="28"/>
        </w:rPr>
        <w:t>методических подходов</w:t>
      </w:r>
      <w:proofErr w:type="gramEnd"/>
      <w:r w:rsidR="00125A2C">
        <w:rPr>
          <w:rFonts w:ascii="Times New Roman" w:hAnsi="Times New Roman" w:cs="Times New Roman"/>
          <w:sz w:val="28"/>
          <w:szCs w:val="28"/>
        </w:rPr>
        <w:t xml:space="preserve"> и правовых моделей с целью создания комфортных условий проживания населения.</w:t>
      </w:r>
    </w:p>
    <w:p w:rsidR="00325F3F" w:rsidRPr="00CD76EF" w:rsidRDefault="00B34D18" w:rsidP="0052158F">
      <w:pPr>
        <w:ind w:firstLine="567"/>
        <w:rPr>
          <w:rFonts w:ascii="Times New Roman" w:hAnsi="Times New Roman" w:cs="Times New Roman"/>
          <w:sz w:val="28"/>
          <w:szCs w:val="28"/>
        </w:rPr>
      </w:pPr>
      <w:bookmarkStart w:id="1" w:name="sub_413"/>
      <w:r>
        <w:rPr>
          <w:rFonts w:ascii="Times New Roman" w:hAnsi="Times New Roman" w:cs="Times New Roman"/>
          <w:sz w:val="28"/>
          <w:szCs w:val="28"/>
        </w:rPr>
        <w:t>4</w:t>
      </w:r>
      <w:r w:rsidR="00325F3F" w:rsidRPr="00CD76EF">
        <w:rPr>
          <w:rFonts w:ascii="Times New Roman" w:hAnsi="Times New Roman" w:cs="Times New Roman"/>
          <w:sz w:val="28"/>
          <w:szCs w:val="28"/>
        </w:rPr>
        <w:t>. Главным распорядителем средств областного бюджета является департамент топливно-энергетического комплекса и жилищно-коммунального хозяйства Брянской области (далее - департамент).</w:t>
      </w:r>
    </w:p>
    <w:p w:rsidR="00325F3F" w:rsidRPr="00CD76EF" w:rsidRDefault="00B34D18" w:rsidP="0052158F">
      <w:pPr>
        <w:ind w:firstLine="567"/>
        <w:rPr>
          <w:rFonts w:ascii="Times New Roman" w:hAnsi="Times New Roman" w:cs="Times New Roman"/>
          <w:sz w:val="28"/>
          <w:szCs w:val="28"/>
        </w:rPr>
      </w:pPr>
      <w:bookmarkStart w:id="2" w:name="sub_414"/>
      <w:bookmarkEnd w:id="1"/>
      <w:r>
        <w:rPr>
          <w:rFonts w:ascii="Times New Roman" w:hAnsi="Times New Roman" w:cs="Times New Roman"/>
          <w:sz w:val="28"/>
          <w:szCs w:val="28"/>
        </w:rPr>
        <w:t>5</w:t>
      </w:r>
      <w:r w:rsidR="00325F3F" w:rsidRPr="00CD76EF">
        <w:rPr>
          <w:rFonts w:ascii="Times New Roman" w:hAnsi="Times New Roman" w:cs="Times New Roman"/>
          <w:sz w:val="28"/>
          <w:szCs w:val="28"/>
        </w:rPr>
        <w:t>. Получателями субсидии являются органы местного самоуправления муниципальных образований Брянской области, в состав которых входят населенные пункты с численностью населения свыше 1000 человек.</w:t>
      </w:r>
    </w:p>
    <w:p w:rsidR="00325F3F" w:rsidRPr="00CD76EF" w:rsidRDefault="00B34D18" w:rsidP="0052158F">
      <w:pPr>
        <w:ind w:firstLine="567"/>
        <w:rPr>
          <w:rFonts w:ascii="Times New Roman" w:hAnsi="Times New Roman" w:cs="Times New Roman"/>
          <w:sz w:val="28"/>
          <w:szCs w:val="28"/>
        </w:rPr>
      </w:pPr>
      <w:bookmarkStart w:id="3" w:name="sub_415"/>
      <w:bookmarkEnd w:id="2"/>
      <w:r>
        <w:rPr>
          <w:rFonts w:ascii="Times New Roman" w:hAnsi="Times New Roman" w:cs="Times New Roman"/>
          <w:sz w:val="28"/>
          <w:szCs w:val="28"/>
        </w:rPr>
        <w:t>6</w:t>
      </w:r>
      <w:r w:rsidR="00325F3F" w:rsidRPr="00CD76EF">
        <w:rPr>
          <w:rFonts w:ascii="Times New Roman" w:hAnsi="Times New Roman" w:cs="Times New Roman"/>
          <w:sz w:val="28"/>
          <w:szCs w:val="28"/>
        </w:rPr>
        <w:t xml:space="preserve">. При планировании предоставления субсидии из областного бюджета на </w:t>
      </w:r>
      <w:proofErr w:type="spellStart"/>
      <w:r w:rsidR="00325F3F" w:rsidRPr="00CD76EF">
        <w:rPr>
          <w:rFonts w:ascii="Times New Roman" w:hAnsi="Times New Roman" w:cs="Times New Roman"/>
          <w:sz w:val="28"/>
          <w:szCs w:val="28"/>
        </w:rPr>
        <w:t>софинансирование</w:t>
      </w:r>
      <w:proofErr w:type="spellEnd"/>
      <w:r w:rsidR="00325F3F" w:rsidRPr="00CD76EF">
        <w:rPr>
          <w:rFonts w:ascii="Times New Roman" w:hAnsi="Times New Roman" w:cs="Times New Roman"/>
          <w:sz w:val="28"/>
          <w:szCs w:val="28"/>
        </w:rPr>
        <w:t xml:space="preserve"> строительства объектов капитального строительства, органы местного самоуправления дополнительно представляют в департамент следующие сведения и документы в отношении каждого объекта капитального строительства:</w:t>
      </w:r>
    </w:p>
    <w:bookmarkEnd w:id="3"/>
    <w:p w:rsidR="00B34D18" w:rsidRDefault="00325F3F" w:rsidP="0052158F">
      <w:pPr>
        <w:ind w:firstLine="567"/>
        <w:rPr>
          <w:rFonts w:ascii="Times New Roman" w:hAnsi="Times New Roman" w:cs="Times New Roman"/>
          <w:sz w:val="28"/>
          <w:szCs w:val="28"/>
        </w:rPr>
      </w:pPr>
      <w:r w:rsidRPr="00CD76EF">
        <w:rPr>
          <w:rFonts w:ascii="Times New Roman" w:hAnsi="Times New Roman" w:cs="Times New Roman"/>
          <w:sz w:val="28"/>
          <w:szCs w:val="28"/>
        </w:rPr>
        <w:t xml:space="preserve">наименование объекта капитального строительства; </w:t>
      </w:r>
    </w:p>
    <w:p w:rsidR="00325F3F" w:rsidRPr="00CD76EF" w:rsidRDefault="00325F3F" w:rsidP="0052158F">
      <w:pPr>
        <w:ind w:firstLine="567"/>
        <w:rPr>
          <w:rFonts w:ascii="Times New Roman" w:hAnsi="Times New Roman" w:cs="Times New Roman"/>
          <w:sz w:val="28"/>
          <w:szCs w:val="28"/>
        </w:rPr>
      </w:pPr>
      <w:r w:rsidRPr="00CD76EF">
        <w:rPr>
          <w:rFonts w:ascii="Times New Roman" w:hAnsi="Times New Roman" w:cs="Times New Roman"/>
          <w:sz w:val="28"/>
          <w:szCs w:val="28"/>
        </w:rPr>
        <w:t>мощность объекта капитального строительства, подлежащего вводу в эксплуатацию;</w:t>
      </w:r>
    </w:p>
    <w:p w:rsidR="00B34D18" w:rsidRDefault="00325F3F" w:rsidP="0052158F">
      <w:pPr>
        <w:ind w:firstLine="567"/>
        <w:rPr>
          <w:rFonts w:ascii="Times New Roman" w:hAnsi="Times New Roman" w:cs="Times New Roman"/>
          <w:sz w:val="28"/>
          <w:szCs w:val="28"/>
        </w:rPr>
      </w:pPr>
      <w:r w:rsidRPr="00CD76EF">
        <w:rPr>
          <w:rFonts w:ascii="Times New Roman" w:hAnsi="Times New Roman" w:cs="Times New Roman"/>
          <w:sz w:val="28"/>
          <w:szCs w:val="28"/>
        </w:rPr>
        <w:t xml:space="preserve">срок ввода в эксплуатацию объекта капитального строительства; </w:t>
      </w:r>
      <w:r w:rsidR="00B34D18">
        <w:rPr>
          <w:rFonts w:ascii="Times New Roman" w:hAnsi="Times New Roman" w:cs="Times New Roman"/>
          <w:sz w:val="28"/>
          <w:szCs w:val="28"/>
        </w:rPr>
        <w:t xml:space="preserve"> </w:t>
      </w:r>
    </w:p>
    <w:p w:rsidR="00325F3F" w:rsidRPr="00CD76EF" w:rsidRDefault="00325F3F" w:rsidP="0052158F">
      <w:pPr>
        <w:ind w:firstLine="567"/>
        <w:rPr>
          <w:rFonts w:ascii="Times New Roman" w:hAnsi="Times New Roman" w:cs="Times New Roman"/>
          <w:sz w:val="28"/>
          <w:szCs w:val="28"/>
        </w:rPr>
      </w:pPr>
      <w:r w:rsidRPr="00CD76EF">
        <w:rPr>
          <w:rFonts w:ascii="Times New Roman" w:hAnsi="Times New Roman" w:cs="Times New Roman"/>
          <w:sz w:val="28"/>
          <w:szCs w:val="28"/>
        </w:rPr>
        <w:t>размер бюджетных ассигнований областного бюджета, планируемых на финансирование объекта капитального строительства;</w:t>
      </w:r>
    </w:p>
    <w:p w:rsidR="00325F3F" w:rsidRPr="00CD76EF" w:rsidRDefault="00325F3F" w:rsidP="0052158F">
      <w:pPr>
        <w:ind w:firstLine="567"/>
        <w:rPr>
          <w:rFonts w:ascii="Times New Roman" w:hAnsi="Times New Roman" w:cs="Times New Roman"/>
          <w:sz w:val="28"/>
          <w:szCs w:val="28"/>
        </w:rPr>
      </w:pPr>
      <w:r w:rsidRPr="00CD76EF">
        <w:rPr>
          <w:rFonts w:ascii="Times New Roman" w:hAnsi="Times New Roman" w:cs="Times New Roman"/>
          <w:sz w:val="28"/>
          <w:szCs w:val="28"/>
        </w:rPr>
        <w:t xml:space="preserve">копию положительного заключения государственной экспертизы проектной документации и результатов инженерных изысканий, выполненных для подготовки такой проектной документации (в случае, если </w:t>
      </w:r>
      <w:r w:rsidRPr="00CD76EF">
        <w:rPr>
          <w:rFonts w:ascii="Times New Roman" w:hAnsi="Times New Roman" w:cs="Times New Roman"/>
          <w:sz w:val="28"/>
          <w:szCs w:val="28"/>
        </w:rPr>
        <w:lastRenderedPageBreak/>
        <w:t>проведение такой экспертизы является обязательным в соответствии с законодательством Российской Федерации);</w:t>
      </w:r>
    </w:p>
    <w:p w:rsidR="00325F3F" w:rsidRPr="00CD76EF" w:rsidRDefault="00325F3F" w:rsidP="0052158F">
      <w:pPr>
        <w:ind w:firstLine="567"/>
        <w:rPr>
          <w:rFonts w:ascii="Times New Roman" w:hAnsi="Times New Roman" w:cs="Times New Roman"/>
          <w:sz w:val="28"/>
          <w:szCs w:val="28"/>
        </w:rPr>
      </w:pPr>
      <w:r w:rsidRPr="00CD76EF">
        <w:rPr>
          <w:rFonts w:ascii="Times New Roman" w:hAnsi="Times New Roman" w:cs="Times New Roman"/>
          <w:sz w:val="28"/>
          <w:szCs w:val="28"/>
        </w:rPr>
        <w:t>документы об утверждении проектной документации в соответствии с законодательством Российской Федерации (в случае, если подготовка проектной документации является обязательной в соответствии с законодательством Российской Федерации);</w:t>
      </w:r>
    </w:p>
    <w:p w:rsidR="00325F3F" w:rsidRPr="00CD76EF" w:rsidRDefault="00325F3F" w:rsidP="0052158F">
      <w:pPr>
        <w:ind w:firstLine="567"/>
        <w:rPr>
          <w:rFonts w:ascii="Times New Roman" w:hAnsi="Times New Roman" w:cs="Times New Roman"/>
          <w:sz w:val="28"/>
          <w:szCs w:val="28"/>
        </w:rPr>
      </w:pPr>
      <w:r w:rsidRPr="00CD76EF">
        <w:rPr>
          <w:rFonts w:ascii="Times New Roman" w:hAnsi="Times New Roman" w:cs="Times New Roman"/>
          <w:sz w:val="28"/>
          <w:szCs w:val="28"/>
        </w:rPr>
        <w:t>копию положительного заключения о достоверности определения сметной стоимости объекта капитального строительства;</w:t>
      </w:r>
    </w:p>
    <w:p w:rsidR="00325F3F" w:rsidRPr="00CD76EF" w:rsidRDefault="00325F3F" w:rsidP="0052158F">
      <w:pPr>
        <w:ind w:firstLine="567"/>
        <w:rPr>
          <w:rFonts w:ascii="Times New Roman" w:hAnsi="Times New Roman" w:cs="Times New Roman"/>
          <w:sz w:val="28"/>
          <w:szCs w:val="28"/>
        </w:rPr>
      </w:pPr>
      <w:r w:rsidRPr="00CD76EF">
        <w:rPr>
          <w:rFonts w:ascii="Times New Roman" w:hAnsi="Times New Roman" w:cs="Times New Roman"/>
          <w:sz w:val="28"/>
          <w:szCs w:val="28"/>
        </w:rPr>
        <w:t>титульные списки вновь начинаемых и переходящих объектов капитального строительства, утвержденные заказчиком;</w:t>
      </w:r>
    </w:p>
    <w:p w:rsidR="00325F3F" w:rsidRPr="00CD76EF" w:rsidRDefault="00325F3F" w:rsidP="0052158F">
      <w:pPr>
        <w:ind w:firstLine="567"/>
        <w:rPr>
          <w:rFonts w:ascii="Times New Roman" w:hAnsi="Times New Roman" w:cs="Times New Roman"/>
          <w:sz w:val="28"/>
          <w:szCs w:val="28"/>
        </w:rPr>
      </w:pPr>
      <w:r w:rsidRPr="00CD76EF">
        <w:rPr>
          <w:rFonts w:ascii="Times New Roman" w:hAnsi="Times New Roman" w:cs="Times New Roman"/>
          <w:sz w:val="28"/>
          <w:szCs w:val="28"/>
        </w:rPr>
        <w:t>документ, содержащий результаты оценки эффективности использования бюджетных средств, направленных на капитальные вложения;</w:t>
      </w:r>
    </w:p>
    <w:p w:rsidR="00325F3F" w:rsidRPr="00CD76EF" w:rsidRDefault="00325F3F" w:rsidP="0052158F">
      <w:pPr>
        <w:ind w:firstLine="567"/>
        <w:rPr>
          <w:rFonts w:ascii="Times New Roman" w:hAnsi="Times New Roman" w:cs="Times New Roman"/>
          <w:sz w:val="28"/>
          <w:szCs w:val="28"/>
        </w:rPr>
      </w:pPr>
      <w:r w:rsidRPr="00CD76EF">
        <w:rPr>
          <w:rFonts w:ascii="Times New Roman" w:hAnsi="Times New Roman" w:cs="Times New Roman"/>
          <w:sz w:val="28"/>
          <w:szCs w:val="28"/>
        </w:rPr>
        <w:t>паспорт инвестиционного проекта по форме, установленной Министерство экономического развития Российской Федерации;</w:t>
      </w:r>
    </w:p>
    <w:p w:rsidR="00325F3F" w:rsidRPr="00CD76EF" w:rsidRDefault="00325F3F" w:rsidP="0052158F">
      <w:pPr>
        <w:ind w:firstLine="567"/>
        <w:rPr>
          <w:rFonts w:ascii="Times New Roman" w:hAnsi="Times New Roman" w:cs="Times New Roman"/>
          <w:sz w:val="28"/>
          <w:szCs w:val="28"/>
        </w:rPr>
      </w:pPr>
      <w:r w:rsidRPr="00CD76EF">
        <w:rPr>
          <w:rFonts w:ascii="Times New Roman" w:hAnsi="Times New Roman" w:cs="Times New Roman"/>
          <w:sz w:val="28"/>
          <w:szCs w:val="28"/>
        </w:rPr>
        <w:t xml:space="preserve">копии правоустанавливающих документов на земельный участок. Перечень объектов капитального строительства муниципальной собственности, </w:t>
      </w:r>
      <w:proofErr w:type="spellStart"/>
      <w:r w:rsidRPr="00CD76EF">
        <w:rPr>
          <w:rFonts w:ascii="Times New Roman" w:hAnsi="Times New Roman" w:cs="Times New Roman"/>
          <w:sz w:val="28"/>
          <w:szCs w:val="28"/>
        </w:rPr>
        <w:t>софинансирование</w:t>
      </w:r>
      <w:proofErr w:type="spellEnd"/>
      <w:r w:rsidRPr="00CD76EF">
        <w:rPr>
          <w:rFonts w:ascii="Times New Roman" w:hAnsi="Times New Roman" w:cs="Times New Roman"/>
          <w:sz w:val="28"/>
          <w:szCs w:val="28"/>
        </w:rPr>
        <w:t xml:space="preserve"> строительства которых осуществляется за счет субсидий из областного бюджета, согласовывается с Министерством экономического развития Российской Федерации и утверждается Министерством строительства и жилищно-коммунального хозяйства Российской Федерации (далее - перечень объектов капитального строительства).</w:t>
      </w:r>
    </w:p>
    <w:p w:rsidR="00325F3F" w:rsidRPr="00CD76EF" w:rsidRDefault="00325F3F" w:rsidP="0052158F">
      <w:pPr>
        <w:ind w:firstLine="567"/>
        <w:rPr>
          <w:rFonts w:ascii="Times New Roman" w:hAnsi="Times New Roman" w:cs="Times New Roman"/>
          <w:sz w:val="28"/>
          <w:szCs w:val="28"/>
        </w:rPr>
      </w:pPr>
      <w:proofErr w:type="gramStart"/>
      <w:r w:rsidRPr="00CD76EF">
        <w:rPr>
          <w:rFonts w:ascii="Times New Roman" w:hAnsi="Times New Roman" w:cs="Times New Roman"/>
          <w:sz w:val="28"/>
          <w:szCs w:val="28"/>
        </w:rPr>
        <w:t>В перечень объектов капитального строительства могут быть внесены изменения, которые согласовываются с Министерством экономического развития Российской Федерации (за исключением изменения наименования объекта капитального строительства в связи с корректировкой проектной документации, не ведущей к изменению мощности такого объекта и (или) его сметной стоимости) и утверждаются Министерством строительства и жилищно-коммунального хозяйства Российской Федерации.</w:t>
      </w:r>
      <w:proofErr w:type="gramEnd"/>
      <w:r w:rsidRPr="00CD76EF">
        <w:rPr>
          <w:rFonts w:ascii="Times New Roman" w:hAnsi="Times New Roman" w:cs="Times New Roman"/>
          <w:sz w:val="28"/>
          <w:szCs w:val="28"/>
        </w:rPr>
        <w:t xml:space="preserve"> Предложения о внесении изменений в перечень объектов капитального строительства представляются высшим исполнительным органом государственной власти субъекта Российской Федерации в Министерство строительства и жилищно-коммунального хозяйства Российской Федерации не позднее 1 сентября года предоставления субсидии из федерального бюджета.</w:t>
      </w:r>
    </w:p>
    <w:p w:rsidR="00325F3F" w:rsidRPr="00CD76EF" w:rsidRDefault="00B34D18" w:rsidP="0052158F">
      <w:pPr>
        <w:ind w:firstLine="567"/>
        <w:rPr>
          <w:rFonts w:ascii="Times New Roman" w:hAnsi="Times New Roman" w:cs="Times New Roman"/>
          <w:sz w:val="28"/>
          <w:szCs w:val="28"/>
        </w:rPr>
      </w:pPr>
      <w:r>
        <w:rPr>
          <w:rFonts w:ascii="Times New Roman" w:hAnsi="Times New Roman" w:cs="Times New Roman"/>
          <w:sz w:val="28"/>
          <w:szCs w:val="28"/>
        </w:rPr>
        <w:t>7</w:t>
      </w:r>
      <w:r w:rsidR="00325F3F" w:rsidRPr="00CD76EF">
        <w:rPr>
          <w:rFonts w:ascii="Times New Roman" w:hAnsi="Times New Roman" w:cs="Times New Roman"/>
          <w:sz w:val="28"/>
          <w:szCs w:val="28"/>
        </w:rPr>
        <w:t>. Предоставление субсидий бюджетам муниципальных образований на реализацию программ формирования современной городской среды осуществляется при соблюдении следующих условий:</w:t>
      </w:r>
    </w:p>
    <w:p w:rsidR="00325F3F" w:rsidRPr="00CD76EF" w:rsidRDefault="00325F3F" w:rsidP="0052158F">
      <w:pPr>
        <w:ind w:firstLine="567"/>
        <w:rPr>
          <w:rFonts w:ascii="Times New Roman" w:hAnsi="Times New Roman" w:cs="Times New Roman"/>
          <w:sz w:val="28"/>
          <w:szCs w:val="28"/>
        </w:rPr>
      </w:pPr>
      <w:bookmarkStart w:id="4" w:name="sub_4161"/>
      <w:r w:rsidRPr="00CD76EF">
        <w:rPr>
          <w:rFonts w:ascii="Times New Roman" w:hAnsi="Times New Roman" w:cs="Times New Roman"/>
          <w:sz w:val="28"/>
          <w:szCs w:val="28"/>
        </w:rPr>
        <w:t>а) наличие утвержденной нормативным правовым актом муниципального образования муниципальной программы формирования современной городской среды</w:t>
      </w:r>
      <w:r>
        <w:rPr>
          <w:rFonts w:ascii="Times New Roman" w:hAnsi="Times New Roman" w:cs="Times New Roman"/>
          <w:sz w:val="28"/>
          <w:szCs w:val="28"/>
        </w:rPr>
        <w:t>, направленной на реализацию мероприятий, указанных в пункте 2 настоящ</w:t>
      </w:r>
      <w:r w:rsidR="0072436C">
        <w:rPr>
          <w:rFonts w:ascii="Times New Roman" w:hAnsi="Times New Roman" w:cs="Times New Roman"/>
          <w:sz w:val="28"/>
          <w:szCs w:val="28"/>
        </w:rPr>
        <w:t>его</w:t>
      </w:r>
      <w:r>
        <w:rPr>
          <w:rFonts w:ascii="Times New Roman" w:hAnsi="Times New Roman" w:cs="Times New Roman"/>
          <w:sz w:val="28"/>
          <w:szCs w:val="28"/>
        </w:rPr>
        <w:t xml:space="preserve"> П</w:t>
      </w:r>
      <w:r w:rsidR="0072436C">
        <w:rPr>
          <w:rFonts w:ascii="Times New Roman" w:hAnsi="Times New Roman" w:cs="Times New Roman"/>
          <w:sz w:val="28"/>
          <w:szCs w:val="28"/>
        </w:rPr>
        <w:t>орядка</w:t>
      </w:r>
      <w:r>
        <w:rPr>
          <w:rFonts w:ascii="Times New Roman" w:hAnsi="Times New Roman" w:cs="Times New Roman"/>
          <w:sz w:val="28"/>
          <w:szCs w:val="28"/>
        </w:rPr>
        <w:t xml:space="preserve">, </w:t>
      </w:r>
      <w:proofErr w:type="gramStart"/>
      <w:r>
        <w:rPr>
          <w:rFonts w:ascii="Times New Roman" w:hAnsi="Times New Roman" w:cs="Times New Roman"/>
          <w:sz w:val="28"/>
          <w:szCs w:val="28"/>
        </w:rPr>
        <w:t>содержащей</w:t>
      </w:r>
      <w:proofErr w:type="gramEnd"/>
      <w:r>
        <w:rPr>
          <w:rFonts w:ascii="Times New Roman" w:hAnsi="Times New Roman" w:cs="Times New Roman"/>
          <w:sz w:val="28"/>
          <w:szCs w:val="28"/>
        </w:rPr>
        <w:t xml:space="preserve"> в том числе адресный перечень территорий, нуждающихся в благоустройстве и подлежащих благоустройству в году предоставления субсидии</w:t>
      </w:r>
      <w:r w:rsidRPr="00CD76EF">
        <w:rPr>
          <w:rFonts w:ascii="Times New Roman" w:hAnsi="Times New Roman" w:cs="Times New Roman"/>
          <w:sz w:val="28"/>
          <w:szCs w:val="28"/>
        </w:rPr>
        <w:t>;</w:t>
      </w:r>
    </w:p>
    <w:p w:rsidR="00325F3F" w:rsidRPr="00CD76EF" w:rsidRDefault="00325F3F" w:rsidP="0052158F">
      <w:pPr>
        <w:ind w:firstLine="567"/>
        <w:rPr>
          <w:rFonts w:ascii="Times New Roman" w:hAnsi="Times New Roman" w:cs="Times New Roman"/>
          <w:sz w:val="28"/>
          <w:szCs w:val="28"/>
        </w:rPr>
      </w:pPr>
      <w:bookmarkStart w:id="5" w:name="sub_4162"/>
      <w:bookmarkEnd w:id="4"/>
      <w:r w:rsidRPr="00CD76EF">
        <w:rPr>
          <w:rFonts w:ascii="Times New Roman" w:hAnsi="Times New Roman" w:cs="Times New Roman"/>
          <w:sz w:val="28"/>
          <w:szCs w:val="28"/>
        </w:rPr>
        <w:t xml:space="preserve">б) наличие в бюджете муниципального образования бюджетных ассигнований на исполнение в рамках муниципальной программы </w:t>
      </w:r>
      <w:r w:rsidRPr="00CD76EF">
        <w:rPr>
          <w:rFonts w:ascii="Times New Roman" w:hAnsi="Times New Roman" w:cs="Times New Roman"/>
          <w:sz w:val="28"/>
          <w:szCs w:val="28"/>
        </w:rPr>
        <w:lastRenderedPageBreak/>
        <w:t xml:space="preserve">формирования современной городской среды расходного обязательства муниципального образования по обеспечению </w:t>
      </w:r>
      <w:proofErr w:type="spellStart"/>
      <w:r w:rsidRPr="00CD76EF">
        <w:rPr>
          <w:rFonts w:ascii="Times New Roman" w:hAnsi="Times New Roman" w:cs="Times New Roman"/>
          <w:sz w:val="28"/>
          <w:szCs w:val="28"/>
        </w:rPr>
        <w:t>софинансирования</w:t>
      </w:r>
      <w:proofErr w:type="spellEnd"/>
      <w:r w:rsidRPr="00CD76EF">
        <w:rPr>
          <w:rFonts w:ascii="Times New Roman" w:hAnsi="Times New Roman" w:cs="Times New Roman"/>
          <w:sz w:val="28"/>
          <w:szCs w:val="28"/>
        </w:rPr>
        <w:t xml:space="preserve"> мероприятий, в </w:t>
      </w:r>
      <w:proofErr w:type="gramStart"/>
      <w:r w:rsidRPr="00CD76EF">
        <w:rPr>
          <w:rFonts w:ascii="Times New Roman" w:hAnsi="Times New Roman" w:cs="Times New Roman"/>
          <w:sz w:val="28"/>
          <w:szCs w:val="28"/>
        </w:rPr>
        <w:t>целях</w:t>
      </w:r>
      <w:proofErr w:type="gramEnd"/>
      <w:r w:rsidRPr="00CD76EF">
        <w:rPr>
          <w:rFonts w:ascii="Times New Roman" w:hAnsi="Times New Roman" w:cs="Times New Roman"/>
          <w:sz w:val="28"/>
          <w:szCs w:val="28"/>
        </w:rPr>
        <w:t xml:space="preserve"> реализации которых предоставлена субсидия из областного бюджета, в размере не менее 1 процента общего объема расходного обязательства муниципального образования;</w:t>
      </w:r>
    </w:p>
    <w:p w:rsidR="00325F3F" w:rsidRPr="00CD76EF" w:rsidRDefault="00325F3F" w:rsidP="0052158F">
      <w:pPr>
        <w:ind w:firstLine="567"/>
        <w:rPr>
          <w:rFonts w:ascii="Times New Roman" w:hAnsi="Times New Roman" w:cs="Times New Roman"/>
          <w:sz w:val="28"/>
          <w:szCs w:val="28"/>
        </w:rPr>
      </w:pPr>
      <w:bookmarkStart w:id="6" w:name="sub_4163"/>
      <w:bookmarkEnd w:id="5"/>
      <w:r w:rsidRPr="00CD76EF">
        <w:rPr>
          <w:rFonts w:ascii="Times New Roman" w:hAnsi="Times New Roman" w:cs="Times New Roman"/>
          <w:sz w:val="28"/>
          <w:szCs w:val="28"/>
        </w:rPr>
        <w:t xml:space="preserve">в) своевременное представление </w:t>
      </w:r>
      <w:r w:rsidR="00F00F73">
        <w:rPr>
          <w:rFonts w:ascii="Times New Roman" w:hAnsi="Times New Roman" w:cs="Times New Roman"/>
          <w:sz w:val="28"/>
          <w:szCs w:val="28"/>
        </w:rPr>
        <w:t>в департамент топливно-энергетического комплекса и жилищно-коммунального хозяйства Брянской области</w:t>
      </w:r>
      <w:r w:rsidRPr="00CD76EF">
        <w:rPr>
          <w:rFonts w:ascii="Times New Roman" w:hAnsi="Times New Roman" w:cs="Times New Roman"/>
          <w:sz w:val="28"/>
          <w:szCs w:val="28"/>
        </w:rPr>
        <w:t xml:space="preserve"> </w:t>
      </w:r>
      <w:r w:rsidR="00F00F73" w:rsidRPr="00CD76EF">
        <w:rPr>
          <w:rFonts w:ascii="Times New Roman" w:hAnsi="Times New Roman" w:cs="Times New Roman"/>
          <w:sz w:val="28"/>
          <w:szCs w:val="28"/>
        </w:rPr>
        <w:t xml:space="preserve">заявки </w:t>
      </w:r>
      <w:r w:rsidRPr="00CD76EF">
        <w:rPr>
          <w:rFonts w:ascii="Times New Roman" w:hAnsi="Times New Roman" w:cs="Times New Roman"/>
          <w:sz w:val="28"/>
          <w:szCs w:val="28"/>
        </w:rPr>
        <w:t xml:space="preserve">на включение в перечень муниципальных образований - получателей субсидии в срок, установленный приказом главного распорядителя средств областного бюджета, по форме согласно </w:t>
      </w:r>
      <w:hyperlink w:anchor="sub_4100" w:history="1">
        <w:r w:rsidRPr="00E7045E">
          <w:rPr>
            <w:rStyle w:val="a4"/>
            <w:rFonts w:ascii="Times New Roman" w:hAnsi="Times New Roman"/>
            <w:b w:val="0"/>
            <w:color w:val="auto"/>
            <w:sz w:val="28"/>
            <w:szCs w:val="28"/>
          </w:rPr>
          <w:t>приложению</w:t>
        </w:r>
      </w:hyperlink>
      <w:r w:rsidRPr="00CD76EF">
        <w:rPr>
          <w:rFonts w:ascii="Times New Roman" w:hAnsi="Times New Roman" w:cs="Times New Roman"/>
          <w:sz w:val="28"/>
          <w:szCs w:val="28"/>
        </w:rPr>
        <w:t xml:space="preserve"> к настоящ</w:t>
      </w:r>
      <w:r w:rsidR="0072436C">
        <w:rPr>
          <w:rFonts w:ascii="Times New Roman" w:hAnsi="Times New Roman" w:cs="Times New Roman"/>
          <w:sz w:val="28"/>
          <w:szCs w:val="28"/>
        </w:rPr>
        <w:t>ему Порядку</w:t>
      </w:r>
      <w:r w:rsidRPr="00CD76EF">
        <w:rPr>
          <w:rFonts w:ascii="Times New Roman" w:hAnsi="Times New Roman" w:cs="Times New Roman"/>
          <w:sz w:val="28"/>
          <w:szCs w:val="28"/>
        </w:rPr>
        <w:t>;</w:t>
      </w:r>
    </w:p>
    <w:p w:rsidR="00325F3F" w:rsidRDefault="00325F3F" w:rsidP="0052158F">
      <w:pPr>
        <w:ind w:firstLine="567"/>
        <w:rPr>
          <w:rFonts w:ascii="Times New Roman" w:hAnsi="Times New Roman" w:cs="Times New Roman"/>
          <w:sz w:val="28"/>
          <w:szCs w:val="28"/>
        </w:rPr>
      </w:pPr>
      <w:bookmarkStart w:id="7" w:name="sub_4164"/>
      <w:bookmarkEnd w:id="6"/>
      <w:r w:rsidRPr="00CD76EF">
        <w:rPr>
          <w:rFonts w:ascii="Times New Roman" w:hAnsi="Times New Roman" w:cs="Times New Roman"/>
          <w:sz w:val="28"/>
          <w:szCs w:val="28"/>
        </w:rPr>
        <w:t xml:space="preserve">г) заключение соглашения о предоставлении субсидии между главным распорядителем средств областного бюджета и органом местного самоуправления муниципального образования в лице главы администрации муниципального образования в соответствии с </w:t>
      </w:r>
      <w:hyperlink w:anchor="sub_4123" w:history="1">
        <w:r w:rsidRPr="00E7045E">
          <w:rPr>
            <w:rStyle w:val="a4"/>
            <w:rFonts w:ascii="Times New Roman" w:hAnsi="Times New Roman"/>
            <w:b w:val="0"/>
            <w:color w:val="auto"/>
            <w:sz w:val="28"/>
            <w:szCs w:val="28"/>
          </w:rPr>
          <w:t>пунктом 2</w:t>
        </w:r>
      </w:hyperlink>
      <w:r w:rsidR="00327924" w:rsidRPr="00967911">
        <w:rPr>
          <w:rFonts w:ascii="Times New Roman" w:hAnsi="Times New Roman" w:cs="Times New Roman"/>
          <w:sz w:val="28"/>
          <w:szCs w:val="28"/>
        </w:rPr>
        <w:t>4</w:t>
      </w:r>
      <w:r w:rsidRPr="00CD76EF">
        <w:rPr>
          <w:rFonts w:ascii="Times New Roman" w:hAnsi="Times New Roman" w:cs="Times New Roman"/>
          <w:sz w:val="28"/>
          <w:szCs w:val="28"/>
        </w:rPr>
        <w:t xml:space="preserve"> настоящ</w:t>
      </w:r>
      <w:r w:rsidR="0072436C">
        <w:rPr>
          <w:rFonts w:ascii="Times New Roman" w:hAnsi="Times New Roman" w:cs="Times New Roman"/>
          <w:sz w:val="28"/>
          <w:szCs w:val="28"/>
        </w:rPr>
        <w:t>его</w:t>
      </w:r>
      <w:r w:rsidRPr="00CD76EF">
        <w:rPr>
          <w:rFonts w:ascii="Times New Roman" w:hAnsi="Times New Roman" w:cs="Times New Roman"/>
          <w:sz w:val="28"/>
          <w:szCs w:val="28"/>
        </w:rPr>
        <w:t xml:space="preserve"> </w:t>
      </w:r>
      <w:r w:rsidR="0072436C">
        <w:rPr>
          <w:rFonts w:ascii="Times New Roman" w:hAnsi="Times New Roman" w:cs="Times New Roman"/>
          <w:sz w:val="28"/>
          <w:szCs w:val="28"/>
        </w:rPr>
        <w:t>Порядка</w:t>
      </w:r>
      <w:r w:rsidRPr="00CD76EF">
        <w:rPr>
          <w:rFonts w:ascii="Times New Roman" w:hAnsi="Times New Roman" w:cs="Times New Roman"/>
          <w:sz w:val="28"/>
          <w:szCs w:val="28"/>
        </w:rPr>
        <w:t xml:space="preserve"> (далее - соглашение).</w:t>
      </w:r>
    </w:p>
    <w:p w:rsidR="001F568B" w:rsidRPr="00066C4F" w:rsidRDefault="001F568B" w:rsidP="00173457">
      <w:pPr>
        <w:pStyle w:val="1"/>
        <w:ind w:firstLine="567"/>
        <w:jc w:val="both"/>
        <w:rPr>
          <w:rFonts w:ascii="Times New Roman" w:hAnsi="Times New Roman" w:cs="Times New Roman"/>
          <w:b w:val="0"/>
          <w:sz w:val="28"/>
          <w:szCs w:val="28"/>
        </w:rPr>
      </w:pPr>
      <w:r w:rsidRPr="001F568B">
        <w:rPr>
          <w:rFonts w:ascii="Times New Roman" w:hAnsi="Times New Roman" w:cs="Times New Roman"/>
          <w:b w:val="0"/>
          <w:sz w:val="28"/>
          <w:szCs w:val="28"/>
        </w:rPr>
        <w:t>8.</w:t>
      </w:r>
      <w:r>
        <w:rPr>
          <w:rFonts w:ascii="Times New Roman" w:hAnsi="Times New Roman" w:cs="Times New Roman"/>
          <w:b w:val="0"/>
          <w:sz w:val="28"/>
          <w:szCs w:val="28"/>
        </w:rPr>
        <w:t xml:space="preserve"> </w:t>
      </w:r>
      <w:r w:rsidRPr="001F568B">
        <w:rPr>
          <w:rFonts w:ascii="Times New Roman" w:hAnsi="Times New Roman" w:cs="Times New Roman"/>
          <w:b w:val="0"/>
          <w:color w:val="auto"/>
          <w:sz w:val="28"/>
          <w:szCs w:val="28"/>
        </w:rPr>
        <w:t>Методика распределения субсидий бюджетам муниципальных образований на реализацию программ формирования современной городской среды в рамках регионального проекта "Формирование комфортной городской среды (Брянская область)"</w:t>
      </w:r>
      <w:proofErr w:type="gramStart"/>
      <w:r w:rsidR="00066C4F">
        <w:rPr>
          <w:rFonts w:ascii="Times New Roman" w:hAnsi="Times New Roman" w:cs="Times New Roman"/>
          <w:b w:val="0"/>
          <w:color w:val="auto"/>
          <w:sz w:val="28"/>
          <w:szCs w:val="28"/>
        </w:rPr>
        <w:t>.</w:t>
      </w:r>
      <w:proofErr w:type="gramEnd"/>
      <w:r w:rsidR="00066C4F">
        <w:rPr>
          <w:rFonts w:ascii="Times New Roman" w:hAnsi="Times New Roman" w:cs="Times New Roman"/>
          <w:b w:val="0"/>
          <w:color w:val="auto"/>
          <w:sz w:val="28"/>
          <w:szCs w:val="28"/>
        </w:rPr>
        <w:t xml:space="preserve"> </w:t>
      </w:r>
      <w:r w:rsidR="00066C4F" w:rsidRPr="00066C4F">
        <w:rPr>
          <w:rFonts w:ascii="Times New Roman" w:eastAsia="Times New Roman" w:hAnsi="Times New Roman"/>
          <w:b w:val="0"/>
          <w:sz w:val="28"/>
          <w:szCs w:val="28"/>
        </w:rPr>
        <w:t xml:space="preserve">Субсидия распределяется между </w:t>
      </w:r>
      <w:proofErr w:type="gramStart"/>
      <w:r w:rsidR="00066C4F" w:rsidRPr="00066C4F">
        <w:rPr>
          <w:rFonts w:ascii="Times New Roman" w:eastAsia="Times New Roman" w:hAnsi="Times New Roman"/>
          <w:b w:val="0"/>
          <w:sz w:val="28"/>
          <w:szCs w:val="28"/>
        </w:rPr>
        <w:t>муниципальными</w:t>
      </w:r>
      <w:proofErr w:type="gramEnd"/>
      <w:r w:rsidR="00066C4F" w:rsidRPr="00066C4F">
        <w:rPr>
          <w:rFonts w:ascii="Times New Roman" w:eastAsia="Times New Roman" w:hAnsi="Times New Roman"/>
          <w:b w:val="0"/>
          <w:sz w:val="28"/>
          <w:szCs w:val="28"/>
        </w:rPr>
        <w:t xml:space="preserve"> образованиям по следующей формуле</w:t>
      </w:r>
      <w:r w:rsidR="00066C4F" w:rsidRPr="00066C4F">
        <w:rPr>
          <w:rFonts w:ascii="Times New Roman" w:hAnsi="Times New Roman"/>
          <w:b w:val="0"/>
          <w:sz w:val="28"/>
          <w:szCs w:val="28"/>
        </w:rPr>
        <w:t>:</w:t>
      </w:r>
    </w:p>
    <w:p w:rsidR="001F568B" w:rsidRPr="00954131" w:rsidRDefault="001F568B" w:rsidP="001F568B">
      <w:pPr>
        <w:rPr>
          <w:rFonts w:ascii="Times New Roman" w:hAnsi="Times New Roman" w:cs="Times New Roman"/>
          <w:sz w:val="28"/>
          <w:szCs w:val="28"/>
        </w:rPr>
      </w:pPr>
    </w:p>
    <w:p w:rsidR="001F568B" w:rsidRPr="00954131" w:rsidRDefault="001F568B" w:rsidP="001F568B">
      <w:pPr>
        <w:ind w:firstLine="698"/>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2758440" cy="1036320"/>
            <wp:effectExtent l="0" t="0" r="0" b="0"/>
            <wp:docPr id="10"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cstate="print"/>
                    <a:srcRect/>
                    <a:stretch>
                      <a:fillRect/>
                    </a:stretch>
                  </pic:blipFill>
                  <pic:spPr bwMode="auto">
                    <a:xfrm>
                      <a:off x="0" y="0"/>
                      <a:ext cx="2758440" cy="1036320"/>
                    </a:xfrm>
                    <a:prstGeom prst="rect">
                      <a:avLst/>
                    </a:prstGeom>
                    <a:noFill/>
                    <a:ln w="9525">
                      <a:noFill/>
                      <a:miter lim="800000"/>
                      <a:headEnd/>
                      <a:tailEnd/>
                    </a:ln>
                  </pic:spPr>
                </pic:pic>
              </a:graphicData>
            </a:graphic>
          </wp:inline>
        </w:drawing>
      </w:r>
    </w:p>
    <w:p w:rsidR="001F568B" w:rsidRPr="00954131" w:rsidRDefault="001F568B" w:rsidP="001F568B">
      <w:pPr>
        <w:rPr>
          <w:rFonts w:ascii="Times New Roman" w:hAnsi="Times New Roman" w:cs="Times New Roman"/>
          <w:sz w:val="28"/>
          <w:szCs w:val="28"/>
        </w:rPr>
      </w:pPr>
    </w:p>
    <w:p w:rsidR="001F568B" w:rsidRPr="00954131" w:rsidRDefault="001F568B" w:rsidP="001F568B">
      <w:pP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190500" cy="198120"/>
            <wp:effectExtent l="19050" t="0" r="0" b="0"/>
            <wp:docPr id="11"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srcRect/>
                    <a:stretch>
                      <a:fillRect/>
                    </a:stretch>
                  </pic:blipFill>
                  <pic:spPr bwMode="auto">
                    <a:xfrm>
                      <a:off x="0" y="0"/>
                      <a:ext cx="190500" cy="198120"/>
                    </a:xfrm>
                    <a:prstGeom prst="rect">
                      <a:avLst/>
                    </a:prstGeom>
                    <a:noFill/>
                    <a:ln w="9525">
                      <a:noFill/>
                      <a:miter lim="800000"/>
                      <a:headEnd/>
                      <a:tailEnd/>
                    </a:ln>
                  </pic:spPr>
                </pic:pic>
              </a:graphicData>
            </a:graphic>
          </wp:inline>
        </w:drawing>
      </w:r>
      <w:r w:rsidRPr="00954131">
        <w:rPr>
          <w:rFonts w:ascii="Times New Roman" w:hAnsi="Times New Roman" w:cs="Times New Roman"/>
          <w:sz w:val="28"/>
          <w:szCs w:val="28"/>
        </w:rPr>
        <w:t xml:space="preserve"> - размер субсидии </w:t>
      </w:r>
      <w:proofErr w:type="spellStart"/>
      <w:r w:rsidRPr="00954131">
        <w:rPr>
          <w:rFonts w:ascii="Times New Roman" w:hAnsi="Times New Roman" w:cs="Times New Roman"/>
          <w:sz w:val="28"/>
          <w:szCs w:val="28"/>
        </w:rPr>
        <w:t>i-му</w:t>
      </w:r>
      <w:proofErr w:type="spellEnd"/>
      <w:r w:rsidRPr="00954131">
        <w:rPr>
          <w:rFonts w:ascii="Times New Roman" w:hAnsi="Times New Roman" w:cs="Times New Roman"/>
          <w:sz w:val="28"/>
          <w:szCs w:val="28"/>
        </w:rPr>
        <w:t xml:space="preserve"> муниципальному образованию Брянской области;</w:t>
      </w:r>
    </w:p>
    <w:p w:rsidR="001F568B" w:rsidRPr="00954131" w:rsidRDefault="001F568B" w:rsidP="001F568B">
      <w:pP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342900" cy="228600"/>
            <wp:effectExtent l="19050" t="0" r="0" b="0"/>
            <wp:docPr id="12"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srcRect/>
                    <a:stretch>
                      <a:fillRect/>
                    </a:stretch>
                  </pic:blipFill>
                  <pic:spPr bwMode="auto">
                    <a:xfrm>
                      <a:off x="0" y="0"/>
                      <a:ext cx="342900" cy="228600"/>
                    </a:xfrm>
                    <a:prstGeom prst="rect">
                      <a:avLst/>
                    </a:prstGeom>
                    <a:noFill/>
                    <a:ln w="9525">
                      <a:noFill/>
                      <a:miter lim="800000"/>
                      <a:headEnd/>
                      <a:tailEnd/>
                    </a:ln>
                  </pic:spPr>
                </pic:pic>
              </a:graphicData>
            </a:graphic>
          </wp:inline>
        </w:drawing>
      </w:r>
      <w:r w:rsidRPr="00954131">
        <w:rPr>
          <w:rFonts w:ascii="Times New Roman" w:hAnsi="Times New Roman" w:cs="Times New Roman"/>
          <w:sz w:val="28"/>
          <w:szCs w:val="28"/>
        </w:rPr>
        <w:t xml:space="preserve"> - общий объем бюджетных ассигнований областного бюджета для предоставления субсидий бюджетам муниципальных образований;</w:t>
      </w:r>
    </w:p>
    <w:p w:rsidR="001F568B" w:rsidRPr="00954131" w:rsidRDefault="001F568B" w:rsidP="001F568B">
      <w:pP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342900" cy="228600"/>
            <wp:effectExtent l="19050" t="0" r="0" b="0"/>
            <wp:docPr id="13"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srcRect/>
                    <a:stretch>
                      <a:fillRect/>
                    </a:stretch>
                  </pic:blipFill>
                  <pic:spPr bwMode="auto">
                    <a:xfrm>
                      <a:off x="0" y="0"/>
                      <a:ext cx="342900" cy="228600"/>
                    </a:xfrm>
                    <a:prstGeom prst="rect">
                      <a:avLst/>
                    </a:prstGeom>
                    <a:noFill/>
                    <a:ln w="9525">
                      <a:noFill/>
                      <a:miter lim="800000"/>
                      <a:headEnd/>
                      <a:tailEnd/>
                    </a:ln>
                  </pic:spPr>
                </pic:pic>
              </a:graphicData>
            </a:graphic>
          </wp:inline>
        </w:drawing>
      </w:r>
      <w:r w:rsidRPr="00954131">
        <w:rPr>
          <w:rFonts w:ascii="Times New Roman" w:hAnsi="Times New Roman" w:cs="Times New Roman"/>
          <w:sz w:val="28"/>
          <w:szCs w:val="28"/>
        </w:rPr>
        <w:t xml:space="preserve"> - индекс, рассчитываемый по </w:t>
      </w:r>
      <w:proofErr w:type="spellStart"/>
      <w:r w:rsidRPr="00954131">
        <w:rPr>
          <w:rFonts w:ascii="Times New Roman" w:hAnsi="Times New Roman" w:cs="Times New Roman"/>
          <w:sz w:val="28"/>
          <w:szCs w:val="28"/>
        </w:rPr>
        <w:t>i-му</w:t>
      </w:r>
      <w:proofErr w:type="spellEnd"/>
      <w:r w:rsidRPr="00954131">
        <w:rPr>
          <w:rFonts w:ascii="Times New Roman" w:hAnsi="Times New Roman" w:cs="Times New Roman"/>
          <w:sz w:val="28"/>
          <w:szCs w:val="28"/>
        </w:rPr>
        <w:t xml:space="preserve"> муниципальному образованию в зависимости от количества многоквартирных домов, включенных в региональные программы капитального ремонта общего имущества в многоквартирных домах, утвержденные в установленном </w:t>
      </w:r>
      <w:hyperlink r:id="rId11" w:history="1">
        <w:r w:rsidRPr="00E7045E">
          <w:rPr>
            <w:rStyle w:val="a4"/>
            <w:rFonts w:ascii="Times New Roman" w:hAnsi="Times New Roman"/>
            <w:b w:val="0"/>
            <w:color w:val="auto"/>
            <w:sz w:val="28"/>
            <w:szCs w:val="28"/>
          </w:rPr>
          <w:t>жилищным законодательством</w:t>
        </w:r>
      </w:hyperlink>
      <w:r w:rsidRPr="00954131">
        <w:rPr>
          <w:rFonts w:ascii="Times New Roman" w:hAnsi="Times New Roman" w:cs="Times New Roman"/>
          <w:sz w:val="28"/>
          <w:szCs w:val="28"/>
        </w:rPr>
        <w:t xml:space="preserve"> порядке;</w:t>
      </w:r>
    </w:p>
    <w:p w:rsidR="001F568B" w:rsidRPr="00FD345B" w:rsidRDefault="001F568B" w:rsidP="001F568B">
      <w:pPr>
        <w:ind w:firstLine="708"/>
        <w:rPr>
          <w:rFonts w:ascii="Times New Roman" w:hAnsi="Times New Roman"/>
          <w:sz w:val="28"/>
          <w:szCs w:val="28"/>
        </w:rPr>
      </w:pPr>
      <w:r>
        <w:rPr>
          <w:rFonts w:ascii="Times New Roman" w:hAnsi="Times New Roman" w:cs="Times New Roman"/>
          <w:noProof/>
          <w:sz w:val="28"/>
          <w:szCs w:val="28"/>
        </w:rPr>
        <w:drawing>
          <wp:inline distT="0" distB="0" distL="0" distR="0">
            <wp:extent cx="358140" cy="198120"/>
            <wp:effectExtent l="19050" t="0" r="0" b="0"/>
            <wp:docPr id="14"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cstate="print"/>
                    <a:srcRect/>
                    <a:stretch>
                      <a:fillRect/>
                    </a:stretch>
                  </pic:blipFill>
                  <pic:spPr bwMode="auto">
                    <a:xfrm>
                      <a:off x="0" y="0"/>
                      <a:ext cx="358140" cy="198120"/>
                    </a:xfrm>
                    <a:prstGeom prst="rect">
                      <a:avLst/>
                    </a:prstGeom>
                    <a:noFill/>
                    <a:ln w="9525">
                      <a:noFill/>
                      <a:miter lim="800000"/>
                      <a:headEnd/>
                      <a:tailEnd/>
                    </a:ln>
                  </pic:spPr>
                </pic:pic>
              </a:graphicData>
            </a:graphic>
          </wp:inline>
        </w:drawing>
      </w:r>
      <w:r w:rsidRPr="00954131">
        <w:rPr>
          <w:rFonts w:ascii="Times New Roman" w:hAnsi="Times New Roman" w:cs="Times New Roman"/>
          <w:sz w:val="28"/>
          <w:szCs w:val="28"/>
        </w:rPr>
        <w:t xml:space="preserve"> </w:t>
      </w:r>
      <w:r>
        <w:rPr>
          <w:rFonts w:ascii="Times New Roman" w:hAnsi="Times New Roman"/>
          <w:sz w:val="28"/>
          <w:szCs w:val="28"/>
        </w:rPr>
        <w:t xml:space="preserve">– уровень расчетной бюджетной обеспеченности i-го муниципального образования на очередной финансовый год и на плановый период, рассчитанный в соответствии с методикой распределения дотаций на выравнивание бюджетной обеспеченности. </w:t>
      </w:r>
      <w:r w:rsidRPr="00003BD6">
        <w:rPr>
          <w:rFonts w:ascii="Times New Roman" w:hAnsi="Times New Roman"/>
          <w:sz w:val="28"/>
          <w:szCs w:val="28"/>
        </w:rPr>
        <w:t xml:space="preserve">На очередной финансовый год и первый год планового периода используется уровень расчетной бюджетной обеспеченности, рассчитанный в соответствии с методикой распределения </w:t>
      </w:r>
      <w:r w:rsidRPr="00003BD6">
        <w:rPr>
          <w:rFonts w:ascii="Times New Roman" w:hAnsi="Times New Roman"/>
          <w:sz w:val="28"/>
          <w:szCs w:val="28"/>
        </w:rPr>
        <w:lastRenderedPageBreak/>
        <w:t>дотаций на выравнивание бюджетной обеспеченности на первый год планового периода и второй год планового периода, утвержденных законом об областном бюджете на текущий финансовый год и на плановый период. На второй год планового периода используется уровень расчетной бюджетной обеспеченности, рассчитанный в соответствии с методикой распределения дотаций на выравнивание бюджетной обеспеченности на очередной финансовый год и на плановый период, утвержденных законом об областном бюджете на очередной финансовый год и на плановый период.</w:t>
      </w:r>
    </w:p>
    <w:p w:rsidR="001F568B" w:rsidRPr="00954131" w:rsidRDefault="001F568B" w:rsidP="002512EB">
      <w:pPr>
        <w:ind w:firstLine="567"/>
        <w:rPr>
          <w:rFonts w:ascii="Times New Roman" w:hAnsi="Times New Roman" w:cs="Times New Roman"/>
          <w:sz w:val="28"/>
          <w:szCs w:val="28"/>
        </w:rPr>
      </w:pPr>
      <w:r w:rsidRPr="00954131">
        <w:rPr>
          <w:rFonts w:ascii="Times New Roman" w:hAnsi="Times New Roman" w:cs="Times New Roman"/>
          <w:sz w:val="28"/>
          <w:szCs w:val="28"/>
        </w:rPr>
        <w:t xml:space="preserve"> Индекс</w:t>
      </w:r>
      <w:proofErr w:type="gramStart"/>
      <w:r w:rsidRPr="00954131">
        <w:rPr>
          <w:rFonts w:ascii="Times New Roman" w:hAnsi="Times New Roman" w:cs="Times New Roman"/>
          <w:sz w:val="28"/>
          <w:szCs w:val="28"/>
        </w:rPr>
        <w:t xml:space="preserve"> (</w:t>
      </w:r>
      <w:r>
        <w:rPr>
          <w:rFonts w:ascii="Times New Roman" w:hAnsi="Times New Roman" w:cs="Times New Roman"/>
          <w:noProof/>
          <w:sz w:val="28"/>
          <w:szCs w:val="28"/>
        </w:rPr>
        <w:drawing>
          <wp:inline distT="0" distB="0" distL="0" distR="0">
            <wp:extent cx="335280" cy="228600"/>
            <wp:effectExtent l="19050" t="0" r="0" b="0"/>
            <wp:docPr id="15"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srcRect/>
                    <a:stretch>
                      <a:fillRect/>
                    </a:stretch>
                  </pic:blipFill>
                  <pic:spPr bwMode="auto">
                    <a:xfrm>
                      <a:off x="0" y="0"/>
                      <a:ext cx="335280" cy="228600"/>
                    </a:xfrm>
                    <a:prstGeom prst="rect">
                      <a:avLst/>
                    </a:prstGeom>
                    <a:noFill/>
                    <a:ln w="9525">
                      <a:noFill/>
                      <a:miter lim="800000"/>
                      <a:headEnd/>
                      <a:tailEnd/>
                    </a:ln>
                  </pic:spPr>
                </pic:pic>
              </a:graphicData>
            </a:graphic>
          </wp:inline>
        </w:drawing>
      </w:r>
      <w:r w:rsidRPr="00954131">
        <w:rPr>
          <w:rFonts w:ascii="Times New Roman" w:hAnsi="Times New Roman" w:cs="Times New Roman"/>
          <w:sz w:val="28"/>
          <w:szCs w:val="28"/>
        </w:rPr>
        <w:t xml:space="preserve">), </w:t>
      </w:r>
      <w:proofErr w:type="gramEnd"/>
      <w:r w:rsidRPr="00954131">
        <w:rPr>
          <w:rFonts w:ascii="Times New Roman" w:hAnsi="Times New Roman" w:cs="Times New Roman"/>
          <w:sz w:val="28"/>
          <w:szCs w:val="28"/>
        </w:rPr>
        <w:t>рассчитываемый по муниципальному образованию в зависимости от количества многоквартирных домов, включенных в региональные программы капитального ремонта общего имущества в многоквартирных домах, утвержденные в установленном жилищным законодательством порядке, рассчитывается по формуле:</w:t>
      </w:r>
    </w:p>
    <w:p w:rsidR="001F568B" w:rsidRPr="00954131" w:rsidRDefault="001F568B" w:rsidP="001F568B">
      <w:pPr>
        <w:rPr>
          <w:rFonts w:ascii="Times New Roman" w:hAnsi="Times New Roman" w:cs="Times New Roman"/>
          <w:sz w:val="28"/>
          <w:szCs w:val="28"/>
        </w:rPr>
      </w:pPr>
    </w:p>
    <w:p w:rsidR="001F568B" w:rsidRPr="00954131" w:rsidRDefault="001F568B" w:rsidP="001F568B">
      <w:pPr>
        <w:ind w:firstLine="698"/>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1226820" cy="228600"/>
            <wp:effectExtent l="19050" t="0" r="0" b="0"/>
            <wp:docPr id="16"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srcRect/>
                    <a:stretch>
                      <a:fillRect/>
                    </a:stretch>
                  </pic:blipFill>
                  <pic:spPr bwMode="auto">
                    <a:xfrm>
                      <a:off x="0" y="0"/>
                      <a:ext cx="1226820" cy="228600"/>
                    </a:xfrm>
                    <a:prstGeom prst="rect">
                      <a:avLst/>
                    </a:prstGeom>
                    <a:noFill/>
                    <a:ln w="9525">
                      <a:noFill/>
                      <a:miter lim="800000"/>
                      <a:headEnd/>
                      <a:tailEnd/>
                    </a:ln>
                  </pic:spPr>
                </pic:pic>
              </a:graphicData>
            </a:graphic>
          </wp:inline>
        </w:drawing>
      </w:r>
      <w:r w:rsidRPr="00954131">
        <w:rPr>
          <w:rFonts w:ascii="Times New Roman" w:hAnsi="Times New Roman" w:cs="Times New Roman"/>
          <w:sz w:val="28"/>
          <w:szCs w:val="28"/>
        </w:rPr>
        <w:t>, где:</w:t>
      </w:r>
    </w:p>
    <w:p w:rsidR="001F568B" w:rsidRPr="00954131" w:rsidRDefault="001F568B" w:rsidP="001F568B">
      <w:pPr>
        <w:rPr>
          <w:rFonts w:ascii="Times New Roman" w:hAnsi="Times New Roman" w:cs="Times New Roman"/>
          <w:sz w:val="28"/>
          <w:szCs w:val="28"/>
        </w:rPr>
      </w:pPr>
    </w:p>
    <w:p w:rsidR="001F568B" w:rsidRPr="00954131" w:rsidRDefault="001F568B" w:rsidP="001F568B">
      <w:pP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403860" cy="228600"/>
            <wp:effectExtent l="19050" t="0" r="0" b="0"/>
            <wp:docPr id="17"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srcRect/>
                    <a:stretch>
                      <a:fillRect/>
                    </a:stretch>
                  </pic:blipFill>
                  <pic:spPr bwMode="auto">
                    <a:xfrm>
                      <a:off x="0" y="0"/>
                      <a:ext cx="403860" cy="228600"/>
                    </a:xfrm>
                    <a:prstGeom prst="rect">
                      <a:avLst/>
                    </a:prstGeom>
                    <a:noFill/>
                    <a:ln w="9525">
                      <a:noFill/>
                      <a:miter lim="800000"/>
                      <a:headEnd/>
                      <a:tailEnd/>
                    </a:ln>
                  </pic:spPr>
                </pic:pic>
              </a:graphicData>
            </a:graphic>
          </wp:inline>
        </w:drawing>
      </w:r>
      <w:r w:rsidRPr="00954131">
        <w:rPr>
          <w:rFonts w:ascii="Times New Roman" w:hAnsi="Times New Roman" w:cs="Times New Roman"/>
          <w:sz w:val="28"/>
          <w:szCs w:val="28"/>
        </w:rPr>
        <w:t xml:space="preserve"> - количество многоквартирных домов, включенных в региональные программы капитального ремонта общего имущества в многоквартирных домах, утвержденные в установленном жилищным законодательством порядке, по </w:t>
      </w:r>
      <w:proofErr w:type="spellStart"/>
      <w:r w:rsidRPr="00954131">
        <w:rPr>
          <w:rFonts w:ascii="Times New Roman" w:hAnsi="Times New Roman" w:cs="Times New Roman"/>
          <w:sz w:val="28"/>
          <w:szCs w:val="28"/>
        </w:rPr>
        <w:t>i-му</w:t>
      </w:r>
      <w:proofErr w:type="spellEnd"/>
      <w:r w:rsidRPr="00954131">
        <w:rPr>
          <w:rFonts w:ascii="Times New Roman" w:hAnsi="Times New Roman" w:cs="Times New Roman"/>
          <w:sz w:val="28"/>
          <w:szCs w:val="28"/>
        </w:rPr>
        <w:t xml:space="preserve"> муниципальному образованию;</w:t>
      </w:r>
    </w:p>
    <w:p w:rsidR="001F568B" w:rsidRPr="00954131" w:rsidRDefault="001F568B" w:rsidP="001F568B">
      <w:pP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381000" cy="228600"/>
            <wp:effectExtent l="19050" t="0" r="0" b="0"/>
            <wp:docPr id="18"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srcRect/>
                    <a:stretch>
                      <a:fillRect/>
                    </a:stretch>
                  </pic:blipFill>
                  <pic:spPr bwMode="auto">
                    <a:xfrm>
                      <a:off x="0" y="0"/>
                      <a:ext cx="381000" cy="228600"/>
                    </a:xfrm>
                    <a:prstGeom prst="rect">
                      <a:avLst/>
                    </a:prstGeom>
                    <a:noFill/>
                    <a:ln w="9525">
                      <a:noFill/>
                      <a:miter lim="800000"/>
                      <a:headEnd/>
                      <a:tailEnd/>
                    </a:ln>
                  </pic:spPr>
                </pic:pic>
              </a:graphicData>
            </a:graphic>
          </wp:inline>
        </w:drawing>
      </w:r>
      <w:r w:rsidRPr="00954131">
        <w:rPr>
          <w:rFonts w:ascii="Times New Roman" w:hAnsi="Times New Roman" w:cs="Times New Roman"/>
          <w:sz w:val="28"/>
          <w:szCs w:val="28"/>
        </w:rPr>
        <w:t xml:space="preserve"> - общее количество многоквартирных домов, включенных в региональные программы капитального ремонта общего имущества в многоквартирных домах, утвержденные в установленном </w:t>
      </w:r>
      <w:hyperlink r:id="rId17" w:history="1">
        <w:r w:rsidRPr="00E7045E">
          <w:rPr>
            <w:rStyle w:val="a4"/>
            <w:rFonts w:ascii="Times New Roman" w:hAnsi="Times New Roman"/>
            <w:b w:val="0"/>
            <w:color w:val="auto"/>
            <w:sz w:val="28"/>
            <w:szCs w:val="28"/>
          </w:rPr>
          <w:t>жилищным законодательством</w:t>
        </w:r>
      </w:hyperlink>
      <w:r w:rsidRPr="00954131">
        <w:rPr>
          <w:rFonts w:ascii="Times New Roman" w:hAnsi="Times New Roman" w:cs="Times New Roman"/>
          <w:sz w:val="28"/>
          <w:szCs w:val="28"/>
        </w:rPr>
        <w:t xml:space="preserve"> порядке, по муниципальным образованиям - получателям субсидии.</w:t>
      </w:r>
    </w:p>
    <w:p w:rsidR="00325F3F" w:rsidRPr="00CD76EF" w:rsidRDefault="002512EB" w:rsidP="0052158F">
      <w:pPr>
        <w:ind w:firstLine="567"/>
        <w:rPr>
          <w:rFonts w:ascii="Times New Roman" w:hAnsi="Times New Roman" w:cs="Times New Roman"/>
          <w:sz w:val="28"/>
          <w:szCs w:val="28"/>
        </w:rPr>
      </w:pPr>
      <w:bookmarkStart w:id="8" w:name="sub_417"/>
      <w:bookmarkEnd w:id="7"/>
      <w:r>
        <w:rPr>
          <w:rFonts w:ascii="Times New Roman" w:hAnsi="Times New Roman" w:cs="Times New Roman"/>
          <w:sz w:val="28"/>
          <w:szCs w:val="28"/>
        </w:rPr>
        <w:t>9</w:t>
      </w:r>
      <w:r w:rsidR="00325F3F" w:rsidRPr="00CD76EF">
        <w:rPr>
          <w:rFonts w:ascii="Times New Roman" w:hAnsi="Times New Roman" w:cs="Times New Roman"/>
          <w:sz w:val="28"/>
          <w:szCs w:val="28"/>
        </w:rPr>
        <w:t>. Муниципальная программа должна предусматривать:</w:t>
      </w:r>
    </w:p>
    <w:p w:rsidR="00325F3F" w:rsidRPr="00CD76EF" w:rsidRDefault="00325F3F" w:rsidP="0052158F">
      <w:pPr>
        <w:ind w:firstLine="567"/>
        <w:rPr>
          <w:rFonts w:ascii="Times New Roman" w:hAnsi="Times New Roman" w:cs="Times New Roman"/>
          <w:sz w:val="28"/>
          <w:szCs w:val="28"/>
        </w:rPr>
      </w:pPr>
      <w:bookmarkStart w:id="9" w:name="sub_4171"/>
      <w:bookmarkEnd w:id="8"/>
      <w:r w:rsidRPr="00CD76EF">
        <w:rPr>
          <w:rFonts w:ascii="Times New Roman" w:hAnsi="Times New Roman" w:cs="Times New Roman"/>
          <w:sz w:val="28"/>
          <w:szCs w:val="28"/>
        </w:rPr>
        <w:t>а) адресный перечень дворовых территорий, нуждающихся в благоустройстве (с учетом их физического состояния) и подлежащих благоустройству в указанный период исходя из минимального перечня работ по благоустройству (очередность благоустройства определяется в порядке поступления предложений заинтересованных лиц об их участии в выполнении указанных работ). Физическое состояние дворовой территории и необходимость её благоустройства определяются по результатам инвентаризации дворовой территории, проведенной в установленном порядке;</w:t>
      </w:r>
    </w:p>
    <w:p w:rsidR="00325F3F" w:rsidRPr="00CD76EF" w:rsidRDefault="00325F3F" w:rsidP="0052158F">
      <w:pPr>
        <w:ind w:firstLine="567"/>
        <w:rPr>
          <w:rFonts w:ascii="Times New Roman" w:hAnsi="Times New Roman" w:cs="Times New Roman"/>
          <w:sz w:val="28"/>
          <w:szCs w:val="28"/>
        </w:rPr>
      </w:pPr>
      <w:bookmarkStart w:id="10" w:name="sub_4172"/>
      <w:bookmarkEnd w:id="9"/>
      <w:r w:rsidRPr="00CD76EF">
        <w:rPr>
          <w:rFonts w:ascii="Times New Roman" w:hAnsi="Times New Roman" w:cs="Times New Roman"/>
          <w:sz w:val="28"/>
          <w:szCs w:val="28"/>
        </w:rPr>
        <w:t>б) адресный перечень всех общественных территорий, нуждающихся в благоустройстве (с учетом их физического состояния) и подлежащих благоустройству в указанный период. Физическое состояние общественной территории и необходимость её благоустройства определяются по результатам инвентаризации общественной территории, проведенной в установленном порядке;</w:t>
      </w:r>
    </w:p>
    <w:p w:rsidR="00325F3F" w:rsidRPr="00CD76EF" w:rsidRDefault="00325F3F" w:rsidP="0052158F">
      <w:pPr>
        <w:ind w:firstLine="567"/>
        <w:rPr>
          <w:rFonts w:ascii="Times New Roman" w:hAnsi="Times New Roman" w:cs="Times New Roman"/>
          <w:sz w:val="28"/>
          <w:szCs w:val="28"/>
        </w:rPr>
      </w:pPr>
      <w:bookmarkStart w:id="11" w:name="sub_4173"/>
      <w:bookmarkEnd w:id="10"/>
      <w:r w:rsidRPr="00CD76EF">
        <w:rPr>
          <w:rFonts w:ascii="Times New Roman" w:hAnsi="Times New Roman" w:cs="Times New Roman"/>
          <w:sz w:val="28"/>
          <w:szCs w:val="28"/>
        </w:rPr>
        <w:t xml:space="preserve">в) адресный перечень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w:t>
      </w:r>
      <w:r w:rsidRPr="00CD76EF">
        <w:rPr>
          <w:rFonts w:ascii="Times New Roman" w:hAnsi="Times New Roman" w:cs="Times New Roman"/>
          <w:sz w:val="28"/>
          <w:szCs w:val="28"/>
        </w:rPr>
        <w:lastRenderedPageBreak/>
        <w:t>предпринимателей, которые подлежат благоустройству не позднее последнего года реализации регионального проекта за счет средств указанных лиц в соответствии с требованиями утвержденных в муниципальном образовании правил благоустройства территории;</w:t>
      </w:r>
    </w:p>
    <w:p w:rsidR="00325F3F" w:rsidRPr="00CD76EF" w:rsidRDefault="00325F3F" w:rsidP="0052158F">
      <w:pPr>
        <w:ind w:firstLine="567"/>
        <w:rPr>
          <w:rFonts w:ascii="Times New Roman" w:hAnsi="Times New Roman" w:cs="Times New Roman"/>
          <w:sz w:val="28"/>
          <w:szCs w:val="28"/>
        </w:rPr>
      </w:pPr>
      <w:bookmarkStart w:id="12" w:name="sub_4174"/>
      <w:bookmarkEnd w:id="11"/>
      <w:proofErr w:type="gramStart"/>
      <w:r w:rsidRPr="00CD76EF">
        <w:rPr>
          <w:rFonts w:ascii="Times New Roman" w:hAnsi="Times New Roman" w:cs="Times New Roman"/>
          <w:sz w:val="28"/>
          <w:szCs w:val="28"/>
        </w:rPr>
        <w:t>г) мероприятия по инвентаризации уровня благоустройства индивидуальных жилых домов и земельных участков, предоставленных для их размещения, с заключением по результатам инвентаризации соглашений с собственниками (пользователями) указанных домов (собственниками (пользователями) земельных участков) об их благоустройстве не позднее последнего года реализации регионального проекта в соответствии с требованиями утвержденных в муниципальном образовании правил благоустройства;</w:t>
      </w:r>
      <w:proofErr w:type="gramEnd"/>
    </w:p>
    <w:p w:rsidR="00325F3F" w:rsidRPr="00CD76EF" w:rsidRDefault="00325F3F" w:rsidP="0052158F">
      <w:pPr>
        <w:ind w:firstLine="567"/>
        <w:rPr>
          <w:rFonts w:ascii="Times New Roman" w:hAnsi="Times New Roman" w:cs="Times New Roman"/>
          <w:sz w:val="28"/>
          <w:szCs w:val="28"/>
        </w:rPr>
      </w:pPr>
      <w:bookmarkStart w:id="13" w:name="sub_4175"/>
      <w:bookmarkEnd w:id="12"/>
      <w:proofErr w:type="spellStart"/>
      <w:r w:rsidRPr="00CD76EF">
        <w:rPr>
          <w:rFonts w:ascii="Times New Roman" w:hAnsi="Times New Roman" w:cs="Times New Roman"/>
          <w:sz w:val="28"/>
          <w:szCs w:val="28"/>
        </w:rPr>
        <w:t>д</w:t>
      </w:r>
      <w:proofErr w:type="spellEnd"/>
      <w:r w:rsidRPr="00CD76EF">
        <w:rPr>
          <w:rFonts w:ascii="Times New Roman" w:hAnsi="Times New Roman" w:cs="Times New Roman"/>
          <w:sz w:val="28"/>
          <w:szCs w:val="28"/>
        </w:rPr>
        <w:t>) иные мероприятия по благоустройству, определенные органом местного самоуправления;</w:t>
      </w:r>
    </w:p>
    <w:p w:rsidR="00325F3F" w:rsidRPr="00CD76EF" w:rsidRDefault="00325F3F" w:rsidP="0052158F">
      <w:pPr>
        <w:ind w:firstLine="567"/>
        <w:rPr>
          <w:rFonts w:ascii="Times New Roman" w:hAnsi="Times New Roman" w:cs="Times New Roman"/>
          <w:sz w:val="28"/>
          <w:szCs w:val="28"/>
        </w:rPr>
      </w:pPr>
      <w:bookmarkStart w:id="14" w:name="sub_4176"/>
      <w:bookmarkEnd w:id="13"/>
      <w:r w:rsidRPr="00CD76EF">
        <w:rPr>
          <w:rFonts w:ascii="Times New Roman" w:hAnsi="Times New Roman" w:cs="Times New Roman"/>
          <w:sz w:val="28"/>
          <w:szCs w:val="28"/>
        </w:rPr>
        <w:t>е) информацию о форме участия (финансовое и (или) трудовое) и доле участия заинтересованных лиц в выполнении дополнительного перечня работ по благоустройству дворовых территорий;</w:t>
      </w:r>
    </w:p>
    <w:p w:rsidR="00325F3F" w:rsidRPr="00CD76EF" w:rsidRDefault="00325F3F" w:rsidP="0052158F">
      <w:pPr>
        <w:ind w:firstLine="567"/>
        <w:rPr>
          <w:rFonts w:ascii="Times New Roman" w:hAnsi="Times New Roman" w:cs="Times New Roman"/>
          <w:sz w:val="28"/>
          <w:szCs w:val="28"/>
        </w:rPr>
      </w:pPr>
      <w:bookmarkStart w:id="15" w:name="sub_4177"/>
      <w:bookmarkEnd w:id="14"/>
      <w:proofErr w:type="gramStart"/>
      <w:r w:rsidRPr="00CD76EF">
        <w:rPr>
          <w:rFonts w:ascii="Times New Roman" w:hAnsi="Times New Roman" w:cs="Times New Roman"/>
          <w:sz w:val="28"/>
          <w:szCs w:val="28"/>
        </w:rPr>
        <w:t>ж) право муниципального образования исключать из адресного перечня дворовых и общественных территорий, подлежащих благоустройству в рамках реализации муниципальной программы, территории, расположенные вблизи многоквартирных домов, физический износ основных конструктивных элементов (крыша, стены, фундамент) которых превышает 70 процентов, а также территории, которые планируются к изъятию для муниципальных или государственных нужд в соответствии с генеральным планом соответствующего поселения при условии одобрения решения об</w:t>
      </w:r>
      <w:proofErr w:type="gramEnd"/>
      <w:r w:rsidRPr="00CD76EF">
        <w:rPr>
          <w:rFonts w:ascii="Times New Roman" w:hAnsi="Times New Roman" w:cs="Times New Roman"/>
          <w:sz w:val="28"/>
          <w:szCs w:val="28"/>
        </w:rPr>
        <w:t xml:space="preserve"> </w:t>
      </w:r>
      <w:proofErr w:type="gramStart"/>
      <w:r w:rsidRPr="00CD76EF">
        <w:rPr>
          <w:rFonts w:ascii="Times New Roman" w:hAnsi="Times New Roman" w:cs="Times New Roman"/>
          <w:sz w:val="28"/>
          <w:szCs w:val="28"/>
        </w:rPr>
        <w:t>исключении</w:t>
      </w:r>
      <w:proofErr w:type="gramEnd"/>
      <w:r w:rsidRPr="00CD76EF">
        <w:rPr>
          <w:rFonts w:ascii="Times New Roman" w:hAnsi="Times New Roman" w:cs="Times New Roman"/>
          <w:sz w:val="28"/>
          <w:szCs w:val="28"/>
        </w:rPr>
        <w:t xml:space="preserve"> указанных территорий из адресного перечня дворовых территорий и общественных территорий межведомственной комиссией в порядке, установленном такой комиссией;</w:t>
      </w:r>
    </w:p>
    <w:p w:rsidR="00325F3F" w:rsidRPr="00CD76EF" w:rsidRDefault="00325F3F" w:rsidP="0052158F">
      <w:pPr>
        <w:ind w:firstLine="567"/>
        <w:rPr>
          <w:rFonts w:ascii="Times New Roman" w:hAnsi="Times New Roman" w:cs="Times New Roman"/>
          <w:sz w:val="28"/>
          <w:szCs w:val="28"/>
        </w:rPr>
      </w:pPr>
      <w:bookmarkStart w:id="16" w:name="sub_4178"/>
      <w:bookmarkEnd w:id="15"/>
      <w:proofErr w:type="spellStart"/>
      <w:r w:rsidRPr="00CD76EF">
        <w:rPr>
          <w:rFonts w:ascii="Times New Roman" w:hAnsi="Times New Roman" w:cs="Times New Roman"/>
          <w:sz w:val="28"/>
          <w:szCs w:val="28"/>
        </w:rPr>
        <w:t>з</w:t>
      </w:r>
      <w:proofErr w:type="spellEnd"/>
      <w:r w:rsidRPr="00CD76EF">
        <w:rPr>
          <w:rFonts w:ascii="Times New Roman" w:hAnsi="Times New Roman" w:cs="Times New Roman"/>
          <w:sz w:val="28"/>
          <w:szCs w:val="28"/>
        </w:rPr>
        <w:t>) право муниципального образования исключать из адресного перечня дворовых территорий, подлежащих благоустройству в рамках реализации муниципальной программы, дворовые территории, собственники помещений многоквартирных домов которых приняли решение об отказе от благоустройства дворовой территории в рамках реализации соответствующей программы или не приняли решения о благоустройстве дворовой территории в сроки, установленные соответствующей программой. При этом исключение дворовой территории из перечня дворовых территорий, подлежащих благоустройству в рамках реализации муниципальной программы, возможно только при условии одобрения соответствующего решения муниципального образования межведомственной комиссией в порядке, установленном такой комиссией;</w:t>
      </w:r>
    </w:p>
    <w:p w:rsidR="00325F3F" w:rsidRPr="00CD76EF" w:rsidRDefault="00325F3F" w:rsidP="0052158F">
      <w:pPr>
        <w:ind w:firstLine="567"/>
        <w:rPr>
          <w:rFonts w:ascii="Times New Roman" w:hAnsi="Times New Roman" w:cs="Times New Roman"/>
          <w:sz w:val="28"/>
          <w:szCs w:val="28"/>
        </w:rPr>
      </w:pPr>
      <w:bookmarkStart w:id="17" w:name="sub_4179"/>
      <w:bookmarkEnd w:id="16"/>
      <w:r w:rsidRPr="00CD76EF">
        <w:rPr>
          <w:rFonts w:ascii="Times New Roman" w:hAnsi="Times New Roman" w:cs="Times New Roman"/>
          <w:sz w:val="28"/>
          <w:szCs w:val="28"/>
        </w:rPr>
        <w:t xml:space="preserve">и) мероприятия по проведению работ по образованию земельных участков, на которых расположены многоквартирные дома, </w:t>
      </w:r>
      <w:proofErr w:type="gramStart"/>
      <w:r w:rsidRPr="00CD76EF">
        <w:rPr>
          <w:rFonts w:ascii="Times New Roman" w:hAnsi="Times New Roman" w:cs="Times New Roman"/>
          <w:sz w:val="28"/>
          <w:szCs w:val="28"/>
        </w:rPr>
        <w:t>работы</w:t>
      </w:r>
      <w:proofErr w:type="gramEnd"/>
      <w:r w:rsidRPr="00CD76EF">
        <w:rPr>
          <w:rFonts w:ascii="Times New Roman" w:hAnsi="Times New Roman" w:cs="Times New Roman"/>
          <w:sz w:val="28"/>
          <w:szCs w:val="28"/>
        </w:rPr>
        <w:t xml:space="preserve"> по благоустройству дворовых территорий которых </w:t>
      </w:r>
      <w:proofErr w:type="spellStart"/>
      <w:r w:rsidRPr="00CD76EF">
        <w:rPr>
          <w:rFonts w:ascii="Times New Roman" w:hAnsi="Times New Roman" w:cs="Times New Roman"/>
          <w:sz w:val="28"/>
          <w:szCs w:val="28"/>
        </w:rPr>
        <w:t>софинансируются</w:t>
      </w:r>
      <w:proofErr w:type="spellEnd"/>
      <w:r w:rsidRPr="00CD76EF">
        <w:rPr>
          <w:rFonts w:ascii="Times New Roman" w:hAnsi="Times New Roman" w:cs="Times New Roman"/>
          <w:sz w:val="28"/>
          <w:szCs w:val="28"/>
        </w:rPr>
        <w:t xml:space="preserve"> из бюджета субъекта Российской Федерации;</w:t>
      </w:r>
    </w:p>
    <w:bookmarkEnd w:id="17"/>
    <w:p w:rsidR="00325F3F" w:rsidRPr="00CD76EF" w:rsidRDefault="00325F3F" w:rsidP="0052158F">
      <w:pPr>
        <w:ind w:firstLine="567"/>
        <w:rPr>
          <w:rFonts w:ascii="Times New Roman" w:hAnsi="Times New Roman" w:cs="Times New Roman"/>
          <w:sz w:val="28"/>
          <w:szCs w:val="28"/>
        </w:rPr>
      </w:pPr>
      <w:r w:rsidRPr="00CD76EF">
        <w:rPr>
          <w:rFonts w:ascii="Times New Roman" w:hAnsi="Times New Roman" w:cs="Times New Roman"/>
          <w:sz w:val="28"/>
          <w:szCs w:val="28"/>
        </w:rPr>
        <w:t xml:space="preserve">к) условие о предельной дате заключения соглашений по результатам </w:t>
      </w:r>
      <w:r w:rsidRPr="00CD76EF">
        <w:rPr>
          <w:rFonts w:ascii="Times New Roman" w:hAnsi="Times New Roman" w:cs="Times New Roman"/>
          <w:sz w:val="28"/>
          <w:szCs w:val="28"/>
        </w:rPr>
        <w:lastRenderedPageBreak/>
        <w:t xml:space="preserve">закупки товаров, работ и услуг для обеспечения муниципальных нужд в целях реализации муниципальных программ - 1 </w:t>
      </w:r>
      <w:r w:rsidR="00134BD4">
        <w:rPr>
          <w:rFonts w:ascii="Times New Roman" w:hAnsi="Times New Roman" w:cs="Times New Roman"/>
          <w:sz w:val="28"/>
          <w:szCs w:val="28"/>
        </w:rPr>
        <w:t>апреля</w:t>
      </w:r>
      <w:r w:rsidRPr="00CD76EF">
        <w:rPr>
          <w:rFonts w:ascii="Times New Roman" w:hAnsi="Times New Roman" w:cs="Times New Roman"/>
          <w:sz w:val="28"/>
          <w:szCs w:val="28"/>
        </w:rPr>
        <w:t xml:space="preserve"> года предоставления субсидии, за исключением:</w:t>
      </w:r>
    </w:p>
    <w:p w:rsidR="00325F3F" w:rsidRPr="00CD76EF" w:rsidRDefault="00325F3F" w:rsidP="0052158F">
      <w:pPr>
        <w:ind w:firstLine="567"/>
        <w:rPr>
          <w:rFonts w:ascii="Times New Roman" w:hAnsi="Times New Roman" w:cs="Times New Roman"/>
          <w:sz w:val="28"/>
          <w:szCs w:val="28"/>
        </w:rPr>
      </w:pPr>
      <w:r w:rsidRPr="00CD76EF">
        <w:rPr>
          <w:rFonts w:ascii="Times New Roman" w:hAnsi="Times New Roman" w:cs="Times New Roman"/>
          <w:sz w:val="28"/>
          <w:szCs w:val="28"/>
        </w:rPr>
        <w:t>случаев обжалования действий (бездействия) заказчика и (или) комиссии по осуществлению закупок и (или) оператора электронной площадки при осуществлении закупки товаров, работ, услуг в порядке, установленном законодательством Российской Федерации, при которых срок заключения таких соглашений продлевается на срок указанного обжалования;</w:t>
      </w:r>
    </w:p>
    <w:p w:rsidR="00325F3F" w:rsidRPr="00CD76EF" w:rsidRDefault="00325F3F" w:rsidP="0052158F">
      <w:pPr>
        <w:ind w:firstLine="567"/>
        <w:rPr>
          <w:rFonts w:ascii="Times New Roman" w:hAnsi="Times New Roman" w:cs="Times New Roman"/>
          <w:sz w:val="28"/>
          <w:szCs w:val="28"/>
        </w:rPr>
      </w:pPr>
      <w:r w:rsidRPr="00CD76EF">
        <w:rPr>
          <w:rFonts w:ascii="Times New Roman" w:hAnsi="Times New Roman" w:cs="Times New Roman"/>
          <w:sz w:val="28"/>
          <w:szCs w:val="28"/>
        </w:rPr>
        <w:t>случаев проведения повторного конкурса или новой закупки, если конкурс признан не состоявшимся по основаниям, предусмотренным законодательством Российской Федерации, при которых срок заключения таких соглашений продлевается на срок проведения конкурсных процедур;</w:t>
      </w:r>
    </w:p>
    <w:p w:rsidR="00325F3F" w:rsidRDefault="00325F3F" w:rsidP="0052158F">
      <w:pPr>
        <w:ind w:firstLine="567"/>
        <w:rPr>
          <w:rFonts w:ascii="Times New Roman" w:hAnsi="Times New Roman" w:cs="Times New Roman"/>
          <w:sz w:val="28"/>
          <w:szCs w:val="28"/>
        </w:rPr>
      </w:pPr>
      <w:r w:rsidRPr="00CD76EF">
        <w:rPr>
          <w:rFonts w:ascii="Times New Roman" w:hAnsi="Times New Roman" w:cs="Times New Roman"/>
          <w:sz w:val="28"/>
          <w:szCs w:val="28"/>
        </w:rPr>
        <w:t>случаев заключения таких соглашений в пределах экономии сре</w:t>
      </w:r>
      <w:proofErr w:type="gramStart"/>
      <w:r w:rsidRPr="00CD76EF">
        <w:rPr>
          <w:rFonts w:ascii="Times New Roman" w:hAnsi="Times New Roman" w:cs="Times New Roman"/>
          <w:sz w:val="28"/>
          <w:szCs w:val="28"/>
        </w:rPr>
        <w:t>дств пр</w:t>
      </w:r>
      <w:proofErr w:type="gramEnd"/>
      <w:r w:rsidRPr="00CD76EF">
        <w:rPr>
          <w:rFonts w:ascii="Times New Roman" w:hAnsi="Times New Roman" w:cs="Times New Roman"/>
          <w:sz w:val="28"/>
          <w:szCs w:val="28"/>
        </w:rPr>
        <w:t xml:space="preserve">и расходовании субсидии в целях реализации муниципальных программ, в том числе мероприятий по </w:t>
      </w:r>
      <w:proofErr w:type="spellStart"/>
      <w:r w:rsidRPr="00CD76EF">
        <w:rPr>
          <w:rFonts w:ascii="Times New Roman" w:hAnsi="Times New Roman" w:cs="Times New Roman"/>
          <w:sz w:val="28"/>
          <w:szCs w:val="28"/>
        </w:rPr>
        <w:t>цифровизации</w:t>
      </w:r>
      <w:proofErr w:type="spellEnd"/>
      <w:r w:rsidRPr="00CD76EF">
        <w:rPr>
          <w:rFonts w:ascii="Times New Roman" w:hAnsi="Times New Roman" w:cs="Times New Roman"/>
          <w:sz w:val="28"/>
          <w:szCs w:val="28"/>
        </w:rPr>
        <w:t xml:space="preserve"> городского хозяйства, включенных в муниципальную программу, при которых срок заключения таких соглашений продлевается на срок до 15 декабря года предоставления субсидии.</w:t>
      </w:r>
    </w:p>
    <w:p w:rsidR="00037ED3" w:rsidRPr="00CD76EF" w:rsidRDefault="00037ED3" w:rsidP="0052158F">
      <w:pPr>
        <w:ind w:firstLine="567"/>
        <w:rPr>
          <w:rFonts w:ascii="Times New Roman" w:hAnsi="Times New Roman" w:cs="Times New Roman"/>
          <w:sz w:val="28"/>
          <w:szCs w:val="28"/>
        </w:rPr>
      </w:pPr>
      <w:r>
        <w:rPr>
          <w:rFonts w:ascii="Times New Roman" w:hAnsi="Times New Roman" w:cs="Times New Roman"/>
          <w:sz w:val="28"/>
          <w:szCs w:val="28"/>
        </w:rPr>
        <w:t xml:space="preserve"> Муниципальная программа может предусматривать мероприятия по </w:t>
      </w:r>
      <w:proofErr w:type="spellStart"/>
      <w:r>
        <w:rPr>
          <w:rFonts w:ascii="Times New Roman" w:hAnsi="Times New Roman" w:cs="Times New Roman"/>
          <w:sz w:val="28"/>
          <w:szCs w:val="28"/>
        </w:rPr>
        <w:t>цифровизации</w:t>
      </w:r>
      <w:proofErr w:type="spellEnd"/>
      <w:r>
        <w:rPr>
          <w:rFonts w:ascii="Times New Roman" w:hAnsi="Times New Roman" w:cs="Times New Roman"/>
          <w:sz w:val="28"/>
          <w:szCs w:val="28"/>
        </w:rPr>
        <w:t xml:space="preserve"> городского хозяйства, предусмотренные методическими рекомендациями по </w:t>
      </w:r>
      <w:proofErr w:type="spellStart"/>
      <w:r>
        <w:rPr>
          <w:rFonts w:ascii="Times New Roman" w:hAnsi="Times New Roman" w:cs="Times New Roman"/>
          <w:sz w:val="28"/>
          <w:szCs w:val="28"/>
        </w:rPr>
        <w:t>цифровизации</w:t>
      </w:r>
      <w:proofErr w:type="spellEnd"/>
      <w:r>
        <w:rPr>
          <w:rFonts w:ascii="Times New Roman" w:hAnsi="Times New Roman" w:cs="Times New Roman"/>
          <w:sz w:val="28"/>
          <w:szCs w:val="28"/>
        </w:rPr>
        <w:t xml:space="preserve"> городского хозяйства, утверждаемыми Министерством строительства и жилищно-коммунального хозяйства Российской Федерации.</w:t>
      </w:r>
    </w:p>
    <w:p w:rsidR="00325F3F" w:rsidRPr="00DC62FC" w:rsidRDefault="002512EB" w:rsidP="0052158F">
      <w:pPr>
        <w:ind w:firstLine="567"/>
        <w:rPr>
          <w:rFonts w:ascii="Times New Roman" w:hAnsi="Times New Roman" w:cs="Times New Roman"/>
          <w:sz w:val="28"/>
          <w:szCs w:val="28"/>
        </w:rPr>
      </w:pPr>
      <w:bookmarkStart w:id="18" w:name="sub_418"/>
      <w:r>
        <w:rPr>
          <w:rFonts w:ascii="Times New Roman" w:hAnsi="Times New Roman" w:cs="Times New Roman"/>
          <w:sz w:val="28"/>
          <w:szCs w:val="28"/>
        </w:rPr>
        <w:t>10</w:t>
      </w:r>
      <w:r w:rsidR="00325F3F" w:rsidRPr="00DC62FC">
        <w:rPr>
          <w:rFonts w:ascii="Times New Roman" w:hAnsi="Times New Roman" w:cs="Times New Roman"/>
          <w:sz w:val="28"/>
          <w:szCs w:val="28"/>
        </w:rPr>
        <w:t>. Муниципальное образование обязано обеспечить:</w:t>
      </w:r>
    </w:p>
    <w:bookmarkEnd w:id="18"/>
    <w:p w:rsidR="00325F3F" w:rsidRPr="00DC62FC" w:rsidRDefault="00325F3F" w:rsidP="0052158F">
      <w:pPr>
        <w:ind w:firstLine="567"/>
        <w:rPr>
          <w:rFonts w:ascii="Times New Roman" w:hAnsi="Times New Roman" w:cs="Times New Roman"/>
          <w:sz w:val="28"/>
          <w:szCs w:val="28"/>
        </w:rPr>
      </w:pPr>
      <w:r w:rsidRPr="00DC62FC">
        <w:rPr>
          <w:rFonts w:ascii="Times New Roman" w:hAnsi="Times New Roman" w:cs="Times New Roman"/>
          <w:sz w:val="28"/>
          <w:szCs w:val="28"/>
        </w:rPr>
        <w:t>проведение общественных обсуждений проектов муниципальных программ, в том числе в электронной форме в информационно – телекоммуникационной сети «Интернет» (срок обсуждения - не менее 30 календарных дней со дня опубликования таких проектов муниципальных программ), в том числе при внесении в них изменений;</w:t>
      </w:r>
    </w:p>
    <w:p w:rsidR="00325F3F" w:rsidRDefault="00325F3F" w:rsidP="0052158F">
      <w:pPr>
        <w:ind w:firstLine="567"/>
        <w:rPr>
          <w:rFonts w:ascii="Times New Roman" w:hAnsi="Times New Roman" w:cs="Times New Roman"/>
          <w:sz w:val="28"/>
          <w:szCs w:val="28"/>
        </w:rPr>
      </w:pPr>
      <w:r w:rsidRPr="00DC62FC">
        <w:rPr>
          <w:rFonts w:ascii="Times New Roman" w:hAnsi="Times New Roman" w:cs="Times New Roman"/>
          <w:sz w:val="28"/>
          <w:szCs w:val="28"/>
        </w:rPr>
        <w:t>учет предложений заинтересованных лиц о включении дворовой территории, общественной территории в муниципальную программу;</w:t>
      </w:r>
    </w:p>
    <w:p w:rsidR="00325F3F" w:rsidRDefault="00325F3F" w:rsidP="0052158F">
      <w:pPr>
        <w:ind w:firstLine="567"/>
        <w:rPr>
          <w:rFonts w:ascii="Times New Roman" w:hAnsi="Times New Roman" w:cs="Times New Roman"/>
          <w:sz w:val="28"/>
          <w:szCs w:val="28"/>
        </w:rPr>
      </w:pPr>
      <w:r w:rsidRPr="00DC62FC">
        <w:rPr>
          <w:rFonts w:ascii="Times New Roman" w:hAnsi="Times New Roman" w:cs="Times New Roman"/>
          <w:sz w:val="28"/>
          <w:szCs w:val="28"/>
        </w:rPr>
        <w:t xml:space="preserve">осуществление </w:t>
      </w:r>
      <w:proofErr w:type="gramStart"/>
      <w:r w:rsidRPr="00DC62FC">
        <w:rPr>
          <w:rFonts w:ascii="Times New Roman" w:hAnsi="Times New Roman" w:cs="Times New Roman"/>
          <w:sz w:val="28"/>
          <w:szCs w:val="28"/>
        </w:rPr>
        <w:t>контроля за</w:t>
      </w:r>
      <w:proofErr w:type="gramEnd"/>
      <w:r w:rsidRPr="00DC62FC">
        <w:rPr>
          <w:rFonts w:ascii="Times New Roman" w:hAnsi="Times New Roman" w:cs="Times New Roman"/>
          <w:sz w:val="28"/>
          <w:szCs w:val="28"/>
        </w:rPr>
        <w:t xml:space="preserve"> ходом выполнения муниципальной программы общественной комиссией, созданной в соответствии с </w:t>
      </w:r>
      <w:hyperlink r:id="rId18" w:history="1">
        <w:r w:rsidRPr="00923B6D">
          <w:rPr>
            <w:rStyle w:val="a4"/>
            <w:rFonts w:ascii="Times New Roman" w:hAnsi="Times New Roman"/>
            <w:b w:val="0"/>
            <w:color w:val="auto"/>
            <w:sz w:val="28"/>
            <w:szCs w:val="28"/>
          </w:rPr>
          <w:t>постановлением</w:t>
        </w:r>
      </w:hyperlink>
      <w:r w:rsidRPr="00DC62FC">
        <w:rPr>
          <w:rFonts w:ascii="Times New Roman" w:hAnsi="Times New Roman" w:cs="Times New Roman"/>
          <w:sz w:val="28"/>
          <w:szCs w:val="28"/>
        </w:rPr>
        <w:t xml:space="preserve"> Правительства Российской Федерации от 10 февраля 2017 года N 169, включая проведение оценки предложений заинтересованных лиц</w:t>
      </w:r>
      <w:r>
        <w:rPr>
          <w:rFonts w:ascii="Times New Roman" w:hAnsi="Times New Roman" w:cs="Times New Roman"/>
          <w:sz w:val="28"/>
          <w:szCs w:val="28"/>
        </w:rPr>
        <w:t>;</w:t>
      </w:r>
    </w:p>
    <w:p w:rsidR="00325F3F" w:rsidRDefault="00325F3F" w:rsidP="0052158F">
      <w:pPr>
        <w:ind w:firstLine="567"/>
        <w:rPr>
          <w:rFonts w:ascii="Times New Roman" w:hAnsi="Times New Roman" w:cs="Times New Roman"/>
          <w:sz w:val="28"/>
          <w:szCs w:val="28"/>
        </w:rPr>
      </w:pPr>
      <w:r>
        <w:rPr>
          <w:rFonts w:ascii="Times New Roman" w:hAnsi="Times New Roman" w:cs="Times New Roman"/>
          <w:sz w:val="28"/>
          <w:szCs w:val="28"/>
        </w:rPr>
        <w:t xml:space="preserve">размещение в информационно-телекоммуникационной сети «Интернет» документов о составе общественной комиссии, </w:t>
      </w:r>
      <w:r w:rsidRPr="00DC62FC">
        <w:rPr>
          <w:rFonts w:ascii="Times New Roman" w:hAnsi="Times New Roman" w:cs="Times New Roman"/>
          <w:sz w:val="28"/>
          <w:szCs w:val="28"/>
        </w:rPr>
        <w:t xml:space="preserve">созданной в соответствии с </w:t>
      </w:r>
      <w:hyperlink r:id="rId19" w:history="1">
        <w:r w:rsidRPr="00923B6D">
          <w:rPr>
            <w:rStyle w:val="a4"/>
            <w:rFonts w:ascii="Times New Roman" w:hAnsi="Times New Roman"/>
            <w:b w:val="0"/>
            <w:color w:val="auto"/>
            <w:sz w:val="28"/>
            <w:szCs w:val="28"/>
          </w:rPr>
          <w:t>постановлением</w:t>
        </w:r>
      </w:hyperlink>
      <w:r w:rsidRPr="00DC62FC">
        <w:rPr>
          <w:rFonts w:ascii="Times New Roman" w:hAnsi="Times New Roman" w:cs="Times New Roman"/>
          <w:sz w:val="28"/>
          <w:szCs w:val="28"/>
        </w:rPr>
        <w:t xml:space="preserve"> Правительства Российской Федерации от 10 февраля 2017 года N 169</w:t>
      </w:r>
      <w:r>
        <w:rPr>
          <w:rFonts w:ascii="Times New Roman" w:hAnsi="Times New Roman" w:cs="Times New Roman"/>
          <w:sz w:val="28"/>
          <w:szCs w:val="28"/>
        </w:rPr>
        <w:t>, протоколов и графиков заседаний указанной общественной комиссии</w:t>
      </w:r>
      <w:r w:rsidR="00B44782">
        <w:rPr>
          <w:rFonts w:ascii="Times New Roman" w:hAnsi="Times New Roman" w:cs="Times New Roman"/>
          <w:sz w:val="28"/>
          <w:szCs w:val="28"/>
        </w:rPr>
        <w:t>;</w:t>
      </w:r>
    </w:p>
    <w:p w:rsidR="008B0523" w:rsidRDefault="00F4312B" w:rsidP="0052158F">
      <w:pPr>
        <w:ind w:firstLine="567"/>
        <w:rPr>
          <w:rFonts w:ascii="Times New Roman" w:hAnsi="Times New Roman" w:cs="Times New Roman"/>
          <w:sz w:val="28"/>
          <w:szCs w:val="28"/>
        </w:rPr>
      </w:pPr>
      <w:proofErr w:type="gramStart"/>
      <w:r>
        <w:rPr>
          <w:rFonts w:ascii="Times New Roman" w:hAnsi="Times New Roman" w:cs="Times New Roman"/>
          <w:sz w:val="28"/>
          <w:szCs w:val="28"/>
        </w:rPr>
        <w:t xml:space="preserve">синхронизацию реализации мероприятий в рамках муниципальной программы с реализуемыми в муниципальных образованиях мероприятиями в сфере обеспечения доступности городской среды для </w:t>
      </w:r>
      <w:proofErr w:type="spellStart"/>
      <w:r>
        <w:rPr>
          <w:rFonts w:ascii="Times New Roman" w:hAnsi="Times New Roman" w:cs="Times New Roman"/>
          <w:sz w:val="28"/>
          <w:szCs w:val="28"/>
        </w:rPr>
        <w:t>малобильных</w:t>
      </w:r>
      <w:proofErr w:type="spellEnd"/>
      <w:r>
        <w:rPr>
          <w:rFonts w:ascii="Times New Roman" w:hAnsi="Times New Roman" w:cs="Times New Roman"/>
          <w:sz w:val="28"/>
          <w:szCs w:val="28"/>
        </w:rPr>
        <w:t xml:space="preserve"> групп населения, </w:t>
      </w:r>
      <w:proofErr w:type="spellStart"/>
      <w:r>
        <w:rPr>
          <w:rFonts w:ascii="Times New Roman" w:hAnsi="Times New Roman" w:cs="Times New Roman"/>
          <w:sz w:val="28"/>
          <w:szCs w:val="28"/>
        </w:rPr>
        <w:t>цифровизации</w:t>
      </w:r>
      <w:proofErr w:type="spellEnd"/>
      <w:r>
        <w:rPr>
          <w:rFonts w:ascii="Times New Roman" w:hAnsi="Times New Roman" w:cs="Times New Roman"/>
          <w:sz w:val="28"/>
          <w:szCs w:val="28"/>
        </w:rPr>
        <w:t xml:space="preserve"> городского хозяйства, а также мероприятиями в рамках национальных проектов «Демография», «Образование», «Экология», </w:t>
      </w:r>
      <w:r>
        <w:rPr>
          <w:rFonts w:ascii="Times New Roman" w:hAnsi="Times New Roman" w:cs="Times New Roman"/>
          <w:sz w:val="28"/>
          <w:szCs w:val="28"/>
        </w:rPr>
        <w:lastRenderedPageBreak/>
        <w:t>«Безопасные и качественные автомобильные дороги», «Культура», «Малое и среднее предпринимательство и поддержка индивидуальной предпринимательской инициативы» в соответствии с перечнем таких мероприятий и методическими рекомендациями</w:t>
      </w:r>
      <w:proofErr w:type="gramEnd"/>
      <w:r>
        <w:rPr>
          <w:rFonts w:ascii="Times New Roman" w:hAnsi="Times New Roman" w:cs="Times New Roman"/>
          <w:sz w:val="28"/>
          <w:szCs w:val="28"/>
        </w:rPr>
        <w:t xml:space="preserve"> по синхронизации мероприятий</w:t>
      </w:r>
      <w:r w:rsidR="00B44782">
        <w:rPr>
          <w:rFonts w:ascii="Times New Roman" w:hAnsi="Times New Roman" w:cs="Times New Roman"/>
          <w:sz w:val="28"/>
          <w:szCs w:val="28"/>
        </w:rPr>
        <w:t xml:space="preserve"> в рамках государственных и муниципальных программ, </w:t>
      </w:r>
      <w:proofErr w:type="gramStart"/>
      <w:r w:rsidR="00B44782">
        <w:rPr>
          <w:rFonts w:ascii="Times New Roman" w:hAnsi="Times New Roman" w:cs="Times New Roman"/>
          <w:sz w:val="28"/>
          <w:szCs w:val="28"/>
        </w:rPr>
        <w:t>утверждаемыми</w:t>
      </w:r>
      <w:proofErr w:type="gramEnd"/>
      <w:r w:rsidR="00B44782">
        <w:rPr>
          <w:rFonts w:ascii="Times New Roman" w:hAnsi="Times New Roman" w:cs="Times New Roman"/>
          <w:sz w:val="28"/>
          <w:szCs w:val="28"/>
        </w:rPr>
        <w:t xml:space="preserve"> Министерством строительства и жилищно-коммунального</w:t>
      </w:r>
      <w:r w:rsidR="008B0523">
        <w:rPr>
          <w:rFonts w:ascii="Times New Roman" w:hAnsi="Times New Roman" w:cs="Times New Roman"/>
          <w:sz w:val="28"/>
          <w:szCs w:val="28"/>
        </w:rPr>
        <w:t xml:space="preserve"> хозяйства Российской Федерации;</w:t>
      </w:r>
    </w:p>
    <w:p w:rsidR="00F4312B" w:rsidRPr="00DC62FC" w:rsidRDefault="008B0523" w:rsidP="0052158F">
      <w:pPr>
        <w:ind w:firstLine="567"/>
        <w:rPr>
          <w:rFonts w:ascii="Times New Roman" w:hAnsi="Times New Roman" w:cs="Times New Roman"/>
          <w:sz w:val="28"/>
          <w:szCs w:val="28"/>
        </w:rPr>
      </w:pPr>
      <w:r>
        <w:rPr>
          <w:rFonts w:ascii="Times New Roman" w:hAnsi="Times New Roman" w:cs="Times New Roman"/>
          <w:sz w:val="28"/>
          <w:szCs w:val="28"/>
        </w:rPr>
        <w:t>синхронизацию выполнения работ в рамках муниципальной программы с реализуемыми в муниципальных образованиях федеральными, региональными и муниципальными программами (планами) строительства (реконструкции, ремонта) объектов недвижимого имущества, программами по ремонту и модернизации инженерных сетей и иных объектов, расположенных на соответствующей территории.</w:t>
      </w:r>
      <w:r w:rsidR="00B44782">
        <w:rPr>
          <w:rFonts w:ascii="Times New Roman" w:hAnsi="Times New Roman" w:cs="Times New Roman"/>
          <w:sz w:val="28"/>
          <w:szCs w:val="28"/>
        </w:rPr>
        <w:t xml:space="preserve"> </w:t>
      </w:r>
      <w:r w:rsidR="00F4312B">
        <w:rPr>
          <w:rFonts w:ascii="Times New Roman" w:hAnsi="Times New Roman" w:cs="Times New Roman"/>
          <w:sz w:val="28"/>
          <w:szCs w:val="28"/>
        </w:rPr>
        <w:t xml:space="preserve"> </w:t>
      </w:r>
    </w:p>
    <w:p w:rsidR="00325F3F" w:rsidRPr="00DC62FC" w:rsidRDefault="00327924" w:rsidP="0052158F">
      <w:pPr>
        <w:ind w:firstLine="567"/>
        <w:rPr>
          <w:rFonts w:ascii="Times New Roman" w:hAnsi="Times New Roman" w:cs="Times New Roman"/>
          <w:sz w:val="28"/>
          <w:szCs w:val="28"/>
        </w:rPr>
      </w:pPr>
      <w:bookmarkStart w:id="19" w:name="sub_419"/>
      <w:r>
        <w:rPr>
          <w:rFonts w:ascii="Times New Roman" w:hAnsi="Times New Roman" w:cs="Times New Roman"/>
          <w:sz w:val="28"/>
          <w:szCs w:val="28"/>
        </w:rPr>
        <w:t>1</w:t>
      </w:r>
      <w:r w:rsidR="002512EB">
        <w:rPr>
          <w:rFonts w:ascii="Times New Roman" w:hAnsi="Times New Roman" w:cs="Times New Roman"/>
          <w:sz w:val="28"/>
          <w:szCs w:val="28"/>
        </w:rPr>
        <w:t>1</w:t>
      </w:r>
      <w:r w:rsidR="00325F3F" w:rsidRPr="00DC62FC">
        <w:rPr>
          <w:rFonts w:ascii="Times New Roman" w:hAnsi="Times New Roman" w:cs="Times New Roman"/>
          <w:sz w:val="28"/>
          <w:szCs w:val="28"/>
        </w:rPr>
        <w:t xml:space="preserve">. Одновременно с заявкой, указанной в </w:t>
      </w:r>
      <w:hyperlink w:anchor="sub_4163" w:history="1">
        <w:r w:rsidR="00325F3F" w:rsidRPr="00923B6D">
          <w:rPr>
            <w:rStyle w:val="a4"/>
            <w:rFonts w:ascii="Times New Roman" w:hAnsi="Times New Roman"/>
            <w:b w:val="0"/>
            <w:color w:val="auto"/>
            <w:sz w:val="28"/>
            <w:szCs w:val="28"/>
          </w:rPr>
          <w:t xml:space="preserve">подпункте "в" пункта </w:t>
        </w:r>
      </w:hyperlink>
      <w:r w:rsidR="00923B6D">
        <w:rPr>
          <w:b/>
        </w:rPr>
        <w:t>7</w:t>
      </w:r>
      <w:r w:rsidR="00325F3F" w:rsidRPr="00923B6D">
        <w:rPr>
          <w:rFonts w:ascii="Times New Roman" w:hAnsi="Times New Roman" w:cs="Times New Roman"/>
          <w:b/>
          <w:sz w:val="28"/>
          <w:szCs w:val="28"/>
        </w:rPr>
        <w:t xml:space="preserve"> </w:t>
      </w:r>
      <w:r w:rsidR="00325F3F" w:rsidRPr="00DC62FC">
        <w:rPr>
          <w:rFonts w:ascii="Times New Roman" w:hAnsi="Times New Roman" w:cs="Times New Roman"/>
          <w:sz w:val="28"/>
          <w:szCs w:val="28"/>
        </w:rPr>
        <w:t>настоящ</w:t>
      </w:r>
      <w:r w:rsidR="00C46F42">
        <w:rPr>
          <w:rFonts w:ascii="Times New Roman" w:hAnsi="Times New Roman" w:cs="Times New Roman"/>
          <w:sz w:val="28"/>
          <w:szCs w:val="28"/>
        </w:rPr>
        <w:t>его</w:t>
      </w:r>
      <w:r w:rsidR="00325F3F" w:rsidRPr="00DC62FC">
        <w:rPr>
          <w:rFonts w:ascii="Times New Roman" w:hAnsi="Times New Roman" w:cs="Times New Roman"/>
          <w:sz w:val="28"/>
          <w:szCs w:val="28"/>
        </w:rPr>
        <w:t xml:space="preserve"> П</w:t>
      </w:r>
      <w:r w:rsidR="00C46F42">
        <w:rPr>
          <w:rFonts w:ascii="Times New Roman" w:hAnsi="Times New Roman" w:cs="Times New Roman"/>
          <w:sz w:val="28"/>
          <w:szCs w:val="28"/>
        </w:rPr>
        <w:t>орядка</w:t>
      </w:r>
      <w:r w:rsidR="00325F3F" w:rsidRPr="00DC62FC">
        <w:rPr>
          <w:rFonts w:ascii="Times New Roman" w:hAnsi="Times New Roman" w:cs="Times New Roman"/>
          <w:sz w:val="28"/>
          <w:szCs w:val="28"/>
        </w:rPr>
        <w:t>, глава администрации муниципального образования дополнительно представляет главному распорядителю средств областного бюджета:</w:t>
      </w:r>
    </w:p>
    <w:bookmarkEnd w:id="19"/>
    <w:p w:rsidR="00325F3F" w:rsidRPr="00DC62FC" w:rsidRDefault="00325F3F" w:rsidP="0052158F">
      <w:pPr>
        <w:ind w:firstLine="567"/>
        <w:rPr>
          <w:rFonts w:ascii="Times New Roman" w:hAnsi="Times New Roman" w:cs="Times New Roman"/>
          <w:sz w:val="28"/>
          <w:szCs w:val="28"/>
        </w:rPr>
      </w:pPr>
      <w:proofErr w:type="gramStart"/>
      <w:r w:rsidRPr="00DC62FC">
        <w:rPr>
          <w:rFonts w:ascii="Times New Roman" w:hAnsi="Times New Roman" w:cs="Times New Roman"/>
          <w:sz w:val="28"/>
          <w:szCs w:val="28"/>
        </w:rPr>
        <w:t xml:space="preserve">выписку из решения представительного органа муниципального образования о местном бюджете, подтверждающую наличие в бюджете муниципального образования на соответствующий финансовый год бюджетных ассигнований на исполнение расходного обязательства муниципального образования по </w:t>
      </w:r>
      <w:proofErr w:type="spellStart"/>
      <w:r w:rsidRPr="00DC62FC">
        <w:rPr>
          <w:rFonts w:ascii="Times New Roman" w:hAnsi="Times New Roman" w:cs="Times New Roman"/>
          <w:sz w:val="28"/>
          <w:szCs w:val="28"/>
        </w:rPr>
        <w:t>софинансированию</w:t>
      </w:r>
      <w:proofErr w:type="spellEnd"/>
      <w:r w:rsidRPr="00DC62FC">
        <w:rPr>
          <w:rFonts w:ascii="Times New Roman" w:hAnsi="Times New Roman" w:cs="Times New Roman"/>
          <w:sz w:val="28"/>
          <w:szCs w:val="28"/>
        </w:rPr>
        <w:t xml:space="preserve"> мероприятий по благоустройству территорий за счет средств бюджета муниципального образования в объеме не меньшем, чем объем, необходимый для обеспечения предельного уровня </w:t>
      </w:r>
      <w:proofErr w:type="spellStart"/>
      <w:r w:rsidRPr="00DC62FC">
        <w:rPr>
          <w:rFonts w:ascii="Times New Roman" w:hAnsi="Times New Roman" w:cs="Times New Roman"/>
          <w:sz w:val="28"/>
          <w:szCs w:val="28"/>
        </w:rPr>
        <w:t>софинансирования</w:t>
      </w:r>
      <w:proofErr w:type="spellEnd"/>
      <w:r w:rsidRPr="00DC62FC">
        <w:rPr>
          <w:rFonts w:ascii="Times New Roman" w:hAnsi="Times New Roman" w:cs="Times New Roman"/>
          <w:sz w:val="28"/>
          <w:szCs w:val="28"/>
        </w:rPr>
        <w:t>, или гарантийное письмо главы администрации муниципального образования об</w:t>
      </w:r>
      <w:proofErr w:type="gramEnd"/>
      <w:r w:rsidRPr="00DC62FC">
        <w:rPr>
          <w:rFonts w:ascii="Times New Roman" w:hAnsi="Times New Roman" w:cs="Times New Roman"/>
          <w:sz w:val="28"/>
          <w:szCs w:val="28"/>
        </w:rPr>
        <w:t xml:space="preserve"> </w:t>
      </w:r>
      <w:proofErr w:type="gramStart"/>
      <w:r w:rsidRPr="00DC62FC">
        <w:rPr>
          <w:rFonts w:ascii="Times New Roman" w:hAnsi="Times New Roman" w:cs="Times New Roman"/>
          <w:sz w:val="28"/>
          <w:szCs w:val="28"/>
        </w:rPr>
        <w:t>обеспечении</w:t>
      </w:r>
      <w:proofErr w:type="gramEnd"/>
      <w:r w:rsidRPr="00DC62FC">
        <w:rPr>
          <w:rFonts w:ascii="Times New Roman" w:hAnsi="Times New Roman" w:cs="Times New Roman"/>
          <w:sz w:val="28"/>
          <w:szCs w:val="28"/>
        </w:rPr>
        <w:t xml:space="preserve"> необходимого уровня </w:t>
      </w:r>
      <w:proofErr w:type="spellStart"/>
      <w:r w:rsidRPr="00DC62FC">
        <w:rPr>
          <w:rFonts w:ascii="Times New Roman" w:hAnsi="Times New Roman" w:cs="Times New Roman"/>
          <w:sz w:val="28"/>
          <w:szCs w:val="28"/>
        </w:rPr>
        <w:t>софинансирования</w:t>
      </w:r>
      <w:proofErr w:type="spellEnd"/>
      <w:r w:rsidRPr="00DC62FC">
        <w:rPr>
          <w:rFonts w:ascii="Times New Roman" w:hAnsi="Times New Roman" w:cs="Times New Roman"/>
          <w:sz w:val="28"/>
          <w:szCs w:val="28"/>
        </w:rPr>
        <w:t xml:space="preserve"> мероприятий по благоустройству территорий;</w:t>
      </w:r>
    </w:p>
    <w:p w:rsidR="00325F3F" w:rsidRPr="00DC62FC" w:rsidRDefault="00325F3F" w:rsidP="0052158F">
      <w:pPr>
        <w:ind w:firstLine="567"/>
        <w:rPr>
          <w:rFonts w:ascii="Times New Roman" w:hAnsi="Times New Roman" w:cs="Times New Roman"/>
          <w:sz w:val="28"/>
          <w:szCs w:val="28"/>
        </w:rPr>
      </w:pPr>
      <w:r w:rsidRPr="00DC62FC">
        <w:rPr>
          <w:rFonts w:ascii="Times New Roman" w:hAnsi="Times New Roman" w:cs="Times New Roman"/>
          <w:sz w:val="28"/>
          <w:szCs w:val="28"/>
        </w:rPr>
        <w:t>письменное обязательство главы администрации муниципального образования об организации выполнения мероприятий программы, связанных с предоставлением субсидии, в установленный срок;</w:t>
      </w:r>
    </w:p>
    <w:p w:rsidR="00325F3F" w:rsidRPr="00DC62FC" w:rsidRDefault="00325F3F" w:rsidP="0052158F">
      <w:pPr>
        <w:ind w:firstLine="567"/>
        <w:rPr>
          <w:rFonts w:ascii="Times New Roman" w:hAnsi="Times New Roman" w:cs="Times New Roman"/>
          <w:sz w:val="28"/>
          <w:szCs w:val="28"/>
        </w:rPr>
      </w:pPr>
      <w:r w:rsidRPr="00DC62FC">
        <w:rPr>
          <w:rFonts w:ascii="Times New Roman" w:hAnsi="Times New Roman" w:cs="Times New Roman"/>
          <w:sz w:val="28"/>
          <w:szCs w:val="28"/>
        </w:rPr>
        <w:t>письменное обязательство главы администрации муниципального образования об обеспечении обязательного трудового и (или) финансового участия заинтересованных лиц при выполнении дополнительного перечня работ по благоустройству;</w:t>
      </w:r>
    </w:p>
    <w:p w:rsidR="00325F3F" w:rsidRDefault="00325F3F" w:rsidP="0052158F">
      <w:pPr>
        <w:ind w:firstLine="567"/>
      </w:pPr>
      <w:r w:rsidRPr="00DC62FC">
        <w:rPr>
          <w:rFonts w:ascii="Times New Roman" w:hAnsi="Times New Roman" w:cs="Times New Roman"/>
          <w:sz w:val="28"/>
          <w:szCs w:val="28"/>
        </w:rPr>
        <w:t>утвержденную муниципальную программу, предусматривающую мероприятия по формированию современной городской среды</w:t>
      </w:r>
      <w:r>
        <w:t>.</w:t>
      </w:r>
    </w:p>
    <w:p w:rsidR="00325F3F" w:rsidRPr="00DC62FC" w:rsidRDefault="00325F3F" w:rsidP="0052158F">
      <w:pPr>
        <w:ind w:firstLine="567"/>
        <w:rPr>
          <w:rFonts w:ascii="Times New Roman" w:hAnsi="Times New Roman" w:cs="Times New Roman"/>
          <w:sz w:val="28"/>
          <w:szCs w:val="28"/>
        </w:rPr>
      </w:pPr>
      <w:bookmarkStart w:id="20" w:name="sub_4110"/>
      <w:r w:rsidRPr="00DC62FC">
        <w:rPr>
          <w:rFonts w:ascii="Times New Roman" w:hAnsi="Times New Roman" w:cs="Times New Roman"/>
          <w:sz w:val="28"/>
          <w:szCs w:val="28"/>
        </w:rPr>
        <w:t>1</w:t>
      </w:r>
      <w:r w:rsidR="002512EB">
        <w:rPr>
          <w:rFonts w:ascii="Times New Roman" w:hAnsi="Times New Roman" w:cs="Times New Roman"/>
          <w:sz w:val="28"/>
          <w:szCs w:val="28"/>
        </w:rPr>
        <w:t>2</w:t>
      </w:r>
      <w:r w:rsidRPr="00DC62FC">
        <w:rPr>
          <w:rFonts w:ascii="Times New Roman" w:hAnsi="Times New Roman" w:cs="Times New Roman"/>
          <w:sz w:val="28"/>
          <w:szCs w:val="28"/>
        </w:rPr>
        <w:t>. Органы местного самоуправления несут ответственность за достоверность представляемых сведений, информации и документов.</w:t>
      </w:r>
    </w:p>
    <w:p w:rsidR="00325F3F" w:rsidRPr="00DC62FC" w:rsidRDefault="00325F3F" w:rsidP="0052158F">
      <w:pPr>
        <w:ind w:firstLine="567"/>
        <w:rPr>
          <w:rFonts w:ascii="Times New Roman" w:hAnsi="Times New Roman" w:cs="Times New Roman"/>
          <w:sz w:val="28"/>
          <w:szCs w:val="28"/>
        </w:rPr>
      </w:pPr>
      <w:bookmarkStart w:id="21" w:name="sub_4111"/>
      <w:bookmarkEnd w:id="20"/>
      <w:r w:rsidRPr="00DC62FC">
        <w:rPr>
          <w:rFonts w:ascii="Times New Roman" w:hAnsi="Times New Roman" w:cs="Times New Roman"/>
          <w:sz w:val="28"/>
          <w:szCs w:val="28"/>
        </w:rPr>
        <w:t>1</w:t>
      </w:r>
      <w:r w:rsidR="002512EB">
        <w:rPr>
          <w:rFonts w:ascii="Times New Roman" w:hAnsi="Times New Roman" w:cs="Times New Roman"/>
          <w:sz w:val="28"/>
          <w:szCs w:val="28"/>
        </w:rPr>
        <w:t>3</w:t>
      </w:r>
      <w:r w:rsidRPr="00DC62FC">
        <w:rPr>
          <w:rFonts w:ascii="Times New Roman" w:hAnsi="Times New Roman" w:cs="Times New Roman"/>
          <w:sz w:val="28"/>
          <w:szCs w:val="28"/>
        </w:rPr>
        <w:t>. Главный распорядитель средств областного бюджета в течение 10 рабочих дней со дня представления документов осуществляет их рассмотрение на предмет полноты и качества представленной информации.</w:t>
      </w:r>
    </w:p>
    <w:p w:rsidR="00325F3F" w:rsidRPr="00DC62FC" w:rsidRDefault="00325F3F" w:rsidP="0052158F">
      <w:pPr>
        <w:ind w:firstLine="567"/>
        <w:rPr>
          <w:rFonts w:ascii="Times New Roman" w:hAnsi="Times New Roman" w:cs="Times New Roman"/>
          <w:sz w:val="28"/>
          <w:szCs w:val="28"/>
        </w:rPr>
      </w:pPr>
      <w:bookmarkStart w:id="22" w:name="sub_4112"/>
      <w:bookmarkEnd w:id="21"/>
      <w:r w:rsidRPr="00DC62FC">
        <w:rPr>
          <w:rFonts w:ascii="Times New Roman" w:hAnsi="Times New Roman" w:cs="Times New Roman"/>
          <w:sz w:val="28"/>
          <w:szCs w:val="28"/>
        </w:rPr>
        <w:t>1</w:t>
      </w:r>
      <w:r w:rsidR="002512EB">
        <w:rPr>
          <w:rFonts w:ascii="Times New Roman" w:hAnsi="Times New Roman" w:cs="Times New Roman"/>
          <w:sz w:val="28"/>
          <w:szCs w:val="28"/>
        </w:rPr>
        <w:t>4</w:t>
      </w:r>
      <w:r w:rsidRPr="00DC62FC">
        <w:rPr>
          <w:rFonts w:ascii="Times New Roman" w:hAnsi="Times New Roman" w:cs="Times New Roman"/>
          <w:sz w:val="28"/>
          <w:szCs w:val="28"/>
        </w:rPr>
        <w:t xml:space="preserve">. При наличии </w:t>
      </w:r>
      <w:r w:rsidR="00923B6D">
        <w:rPr>
          <w:rFonts w:ascii="Times New Roman" w:hAnsi="Times New Roman" w:cs="Times New Roman"/>
          <w:sz w:val="28"/>
          <w:szCs w:val="28"/>
        </w:rPr>
        <w:t>оснований, указанных в пункте 14</w:t>
      </w:r>
      <w:r w:rsidR="00C46F42">
        <w:rPr>
          <w:rFonts w:ascii="Times New Roman" w:hAnsi="Times New Roman" w:cs="Times New Roman"/>
          <w:sz w:val="28"/>
          <w:szCs w:val="28"/>
        </w:rPr>
        <w:t xml:space="preserve"> настоящего</w:t>
      </w:r>
      <w:r w:rsidRPr="00DC62FC">
        <w:rPr>
          <w:rFonts w:ascii="Times New Roman" w:hAnsi="Times New Roman" w:cs="Times New Roman"/>
          <w:sz w:val="28"/>
          <w:szCs w:val="28"/>
        </w:rPr>
        <w:t xml:space="preserve"> </w:t>
      </w:r>
      <w:r w:rsidR="00C46F42">
        <w:rPr>
          <w:rFonts w:ascii="Times New Roman" w:hAnsi="Times New Roman" w:cs="Times New Roman"/>
          <w:sz w:val="28"/>
          <w:szCs w:val="28"/>
        </w:rPr>
        <w:t>Порядка</w:t>
      </w:r>
      <w:r w:rsidRPr="00DC62FC">
        <w:rPr>
          <w:rFonts w:ascii="Times New Roman" w:hAnsi="Times New Roman" w:cs="Times New Roman"/>
          <w:sz w:val="28"/>
          <w:szCs w:val="28"/>
        </w:rPr>
        <w:t>, департамент возвращает заявку муниципального образования с указанием обстоятельств, послуживших основанием для ее возврата.</w:t>
      </w:r>
    </w:p>
    <w:p w:rsidR="00325F3F" w:rsidRPr="00DC62FC" w:rsidRDefault="00325F3F" w:rsidP="0052158F">
      <w:pPr>
        <w:ind w:firstLine="567"/>
        <w:rPr>
          <w:rFonts w:ascii="Times New Roman" w:hAnsi="Times New Roman" w:cs="Times New Roman"/>
          <w:sz w:val="28"/>
          <w:szCs w:val="28"/>
        </w:rPr>
      </w:pPr>
      <w:bookmarkStart w:id="23" w:name="sub_4113"/>
      <w:bookmarkEnd w:id="22"/>
      <w:r w:rsidRPr="00DC62FC">
        <w:rPr>
          <w:rFonts w:ascii="Times New Roman" w:hAnsi="Times New Roman" w:cs="Times New Roman"/>
          <w:sz w:val="28"/>
          <w:szCs w:val="28"/>
        </w:rPr>
        <w:t>1</w:t>
      </w:r>
      <w:r w:rsidR="002512EB">
        <w:rPr>
          <w:rFonts w:ascii="Times New Roman" w:hAnsi="Times New Roman" w:cs="Times New Roman"/>
          <w:sz w:val="28"/>
          <w:szCs w:val="28"/>
        </w:rPr>
        <w:t>5</w:t>
      </w:r>
      <w:r w:rsidRPr="00DC62FC">
        <w:rPr>
          <w:rFonts w:ascii="Times New Roman" w:hAnsi="Times New Roman" w:cs="Times New Roman"/>
          <w:sz w:val="28"/>
          <w:szCs w:val="28"/>
        </w:rPr>
        <w:t>. Основанием для возврата заявки является:</w:t>
      </w:r>
    </w:p>
    <w:bookmarkEnd w:id="23"/>
    <w:p w:rsidR="00325F3F" w:rsidRPr="00DC62FC" w:rsidRDefault="00325F3F" w:rsidP="002512EB">
      <w:pPr>
        <w:ind w:firstLine="0"/>
        <w:rPr>
          <w:rFonts w:ascii="Times New Roman" w:hAnsi="Times New Roman" w:cs="Times New Roman"/>
          <w:sz w:val="28"/>
          <w:szCs w:val="28"/>
        </w:rPr>
      </w:pPr>
      <w:r w:rsidRPr="00DC62FC">
        <w:rPr>
          <w:rFonts w:ascii="Times New Roman" w:hAnsi="Times New Roman" w:cs="Times New Roman"/>
          <w:sz w:val="28"/>
          <w:szCs w:val="28"/>
        </w:rPr>
        <w:lastRenderedPageBreak/>
        <w:t xml:space="preserve">представление муниципальным образованием неполного пакета документов, перечисленных в </w:t>
      </w:r>
      <w:hyperlink w:anchor="sub_419" w:history="1">
        <w:r w:rsidRPr="00923B6D">
          <w:rPr>
            <w:rStyle w:val="a4"/>
            <w:rFonts w:ascii="Times New Roman" w:hAnsi="Times New Roman"/>
            <w:b w:val="0"/>
            <w:color w:val="auto"/>
            <w:sz w:val="28"/>
            <w:szCs w:val="28"/>
          </w:rPr>
          <w:t>пункте 9</w:t>
        </w:r>
      </w:hyperlink>
      <w:r w:rsidRPr="00DC62FC">
        <w:rPr>
          <w:rFonts w:ascii="Times New Roman" w:hAnsi="Times New Roman" w:cs="Times New Roman"/>
          <w:sz w:val="28"/>
          <w:szCs w:val="28"/>
        </w:rPr>
        <w:t xml:space="preserve"> настоящ</w:t>
      </w:r>
      <w:r w:rsidR="00C46F42">
        <w:rPr>
          <w:rFonts w:ascii="Times New Roman" w:hAnsi="Times New Roman" w:cs="Times New Roman"/>
          <w:sz w:val="28"/>
          <w:szCs w:val="28"/>
        </w:rPr>
        <w:t>его</w:t>
      </w:r>
      <w:r w:rsidRPr="00DC62FC">
        <w:rPr>
          <w:rFonts w:ascii="Times New Roman" w:hAnsi="Times New Roman" w:cs="Times New Roman"/>
          <w:sz w:val="28"/>
          <w:szCs w:val="28"/>
        </w:rPr>
        <w:t xml:space="preserve"> П</w:t>
      </w:r>
      <w:r w:rsidR="00C46F42">
        <w:rPr>
          <w:rFonts w:ascii="Times New Roman" w:hAnsi="Times New Roman" w:cs="Times New Roman"/>
          <w:sz w:val="28"/>
          <w:szCs w:val="28"/>
        </w:rPr>
        <w:t>орядка</w:t>
      </w:r>
      <w:r w:rsidRPr="00DC62FC">
        <w:rPr>
          <w:rFonts w:ascii="Times New Roman" w:hAnsi="Times New Roman" w:cs="Times New Roman"/>
          <w:sz w:val="28"/>
          <w:szCs w:val="28"/>
        </w:rPr>
        <w:t>, и (или) представление документов, содержащих недостоверные сведения;</w:t>
      </w:r>
    </w:p>
    <w:p w:rsidR="00325F3F" w:rsidRPr="00DC62FC" w:rsidRDefault="00325F3F" w:rsidP="0052158F">
      <w:pPr>
        <w:ind w:firstLine="567"/>
        <w:rPr>
          <w:rFonts w:ascii="Times New Roman" w:hAnsi="Times New Roman" w:cs="Times New Roman"/>
          <w:sz w:val="28"/>
          <w:szCs w:val="28"/>
        </w:rPr>
      </w:pPr>
      <w:r w:rsidRPr="00DC62FC">
        <w:rPr>
          <w:rFonts w:ascii="Times New Roman" w:hAnsi="Times New Roman" w:cs="Times New Roman"/>
          <w:sz w:val="28"/>
          <w:szCs w:val="28"/>
        </w:rPr>
        <w:t>несоблюдение сроков представления заявки.</w:t>
      </w:r>
    </w:p>
    <w:p w:rsidR="00325F3F" w:rsidRPr="00DC62FC" w:rsidRDefault="00325F3F" w:rsidP="0052158F">
      <w:pPr>
        <w:ind w:firstLine="567"/>
        <w:rPr>
          <w:rFonts w:ascii="Times New Roman" w:hAnsi="Times New Roman" w:cs="Times New Roman"/>
          <w:sz w:val="28"/>
          <w:szCs w:val="28"/>
        </w:rPr>
      </w:pPr>
      <w:bookmarkStart w:id="24" w:name="sub_4114"/>
      <w:r w:rsidRPr="00DC62FC">
        <w:rPr>
          <w:rFonts w:ascii="Times New Roman" w:hAnsi="Times New Roman" w:cs="Times New Roman"/>
          <w:sz w:val="28"/>
          <w:szCs w:val="28"/>
        </w:rPr>
        <w:t>1</w:t>
      </w:r>
      <w:r w:rsidR="00AB5054">
        <w:rPr>
          <w:rFonts w:ascii="Times New Roman" w:hAnsi="Times New Roman" w:cs="Times New Roman"/>
          <w:sz w:val="28"/>
          <w:szCs w:val="28"/>
        </w:rPr>
        <w:t>6</w:t>
      </w:r>
      <w:r w:rsidRPr="00DC62FC">
        <w:rPr>
          <w:rFonts w:ascii="Times New Roman" w:hAnsi="Times New Roman" w:cs="Times New Roman"/>
          <w:sz w:val="28"/>
          <w:szCs w:val="28"/>
        </w:rPr>
        <w:t>. Муниципальные образования после устранения причин возврата заявки вправе подать заявку повторно в случае, если срок подачи заявок еще не истек. Повторно поданные заявки рассматриваются в порядке, аналогичном порядку рассмотрения заявок, поданных впервые.</w:t>
      </w:r>
    </w:p>
    <w:p w:rsidR="00325F3F" w:rsidRPr="00DC62FC" w:rsidRDefault="00325F3F" w:rsidP="0052158F">
      <w:pPr>
        <w:ind w:firstLine="567"/>
        <w:rPr>
          <w:rFonts w:ascii="Times New Roman" w:hAnsi="Times New Roman" w:cs="Times New Roman"/>
          <w:sz w:val="28"/>
          <w:szCs w:val="28"/>
        </w:rPr>
      </w:pPr>
      <w:bookmarkStart w:id="25" w:name="sub_4115"/>
      <w:bookmarkEnd w:id="24"/>
      <w:r w:rsidRPr="00DC62FC">
        <w:rPr>
          <w:rFonts w:ascii="Times New Roman" w:hAnsi="Times New Roman" w:cs="Times New Roman"/>
          <w:sz w:val="28"/>
          <w:szCs w:val="28"/>
        </w:rPr>
        <w:t>1</w:t>
      </w:r>
      <w:r w:rsidR="00AB5054">
        <w:rPr>
          <w:rFonts w:ascii="Times New Roman" w:hAnsi="Times New Roman" w:cs="Times New Roman"/>
          <w:sz w:val="28"/>
          <w:szCs w:val="28"/>
        </w:rPr>
        <w:t>7</w:t>
      </w:r>
      <w:r w:rsidRPr="00DC62FC">
        <w:rPr>
          <w:rFonts w:ascii="Times New Roman" w:hAnsi="Times New Roman" w:cs="Times New Roman"/>
          <w:sz w:val="28"/>
          <w:szCs w:val="28"/>
        </w:rPr>
        <w:t>. После окончания</w:t>
      </w:r>
      <w:r>
        <w:t xml:space="preserve"> </w:t>
      </w:r>
      <w:r w:rsidRPr="00F10B6B">
        <w:rPr>
          <w:sz w:val="28"/>
          <w:szCs w:val="28"/>
        </w:rPr>
        <w:t>срока подачи заявок главный распорядитель средств областного</w:t>
      </w:r>
      <w:r>
        <w:t xml:space="preserve"> </w:t>
      </w:r>
      <w:r w:rsidRPr="00DC62FC">
        <w:rPr>
          <w:rFonts w:ascii="Times New Roman" w:hAnsi="Times New Roman" w:cs="Times New Roman"/>
          <w:sz w:val="28"/>
          <w:szCs w:val="28"/>
        </w:rPr>
        <w:t xml:space="preserve">бюджета проводит отбор муниципальных образований в соответствии с порядком, утвержденным приказом главного распорядителя средств областного бюджета, и утверждает перечень муниципальных образований для предоставления субсидий на цели, указанные </w:t>
      </w:r>
      <w:r w:rsidRPr="00923B6D">
        <w:rPr>
          <w:rFonts w:ascii="Times New Roman" w:hAnsi="Times New Roman" w:cs="Times New Roman"/>
          <w:sz w:val="28"/>
          <w:szCs w:val="28"/>
        </w:rPr>
        <w:t>в</w:t>
      </w:r>
      <w:r w:rsidRPr="00923B6D">
        <w:rPr>
          <w:rFonts w:ascii="Times New Roman" w:hAnsi="Times New Roman" w:cs="Times New Roman"/>
          <w:b/>
          <w:sz w:val="28"/>
          <w:szCs w:val="28"/>
        </w:rPr>
        <w:t xml:space="preserve"> </w:t>
      </w:r>
      <w:hyperlink w:anchor="sub_412" w:history="1">
        <w:r w:rsidRPr="00923B6D">
          <w:rPr>
            <w:rStyle w:val="a4"/>
            <w:rFonts w:ascii="Times New Roman" w:hAnsi="Times New Roman"/>
            <w:b w:val="0"/>
            <w:color w:val="auto"/>
            <w:sz w:val="28"/>
            <w:szCs w:val="28"/>
          </w:rPr>
          <w:t>пункте 2</w:t>
        </w:r>
      </w:hyperlink>
      <w:r w:rsidRPr="00DC62FC">
        <w:rPr>
          <w:rFonts w:ascii="Times New Roman" w:hAnsi="Times New Roman" w:cs="Times New Roman"/>
          <w:sz w:val="28"/>
          <w:szCs w:val="28"/>
        </w:rPr>
        <w:t xml:space="preserve"> настоящ</w:t>
      </w:r>
      <w:r w:rsidR="00C46F42">
        <w:rPr>
          <w:rFonts w:ascii="Times New Roman" w:hAnsi="Times New Roman" w:cs="Times New Roman"/>
          <w:sz w:val="28"/>
          <w:szCs w:val="28"/>
        </w:rPr>
        <w:t>его</w:t>
      </w:r>
      <w:r w:rsidRPr="00DC62FC">
        <w:rPr>
          <w:rFonts w:ascii="Times New Roman" w:hAnsi="Times New Roman" w:cs="Times New Roman"/>
          <w:sz w:val="28"/>
          <w:szCs w:val="28"/>
        </w:rPr>
        <w:t xml:space="preserve"> П</w:t>
      </w:r>
      <w:r w:rsidR="00C46F42">
        <w:rPr>
          <w:rFonts w:ascii="Times New Roman" w:hAnsi="Times New Roman" w:cs="Times New Roman"/>
          <w:sz w:val="28"/>
          <w:szCs w:val="28"/>
        </w:rPr>
        <w:t>орядка</w:t>
      </w:r>
      <w:r w:rsidRPr="00DC62FC">
        <w:rPr>
          <w:rFonts w:ascii="Times New Roman" w:hAnsi="Times New Roman" w:cs="Times New Roman"/>
          <w:sz w:val="28"/>
          <w:szCs w:val="28"/>
        </w:rPr>
        <w:t>.</w:t>
      </w:r>
    </w:p>
    <w:p w:rsidR="00325F3F" w:rsidRPr="00DC62FC" w:rsidRDefault="00325F3F" w:rsidP="0052158F">
      <w:pPr>
        <w:ind w:firstLine="567"/>
        <w:rPr>
          <w:rFonts w:ascii="Times New Roman" w:hAnsi="Times New Roman" w:cs="Times New Roman"/>
          <w:sz w:val="28"/>
          <w:szCs w:val="28"/>
        </w:rPr>
      </w:pPr>
      <w:bookmarkStart w:id="26" w:name="sub_4116"/>
      <w:bookmarkEnd w:id="25"/>
      <w:r w:rsidRPr="00DC62FC">
        <w:rPr>
          <w:rFonts w:ascii="Times New Roman" w:hAnsi="Times New Roman" w:cs="Times New Roman"/>
          <w:sz w:val="28"/>
          <w:szCs w:val="28"/>
        </w:rPr>
        <w:t>1</w:t>
      </w:r>
      <w:r w:rsidR="00AB5054">
        <w:rPr>
          <w:rFonts w:ascii="Times New Roman" w:hAnsi="Times New Roman" w:cs="Times New Roman"/>
          <w:sz w:val="28"/>
          <w:szCs w:val="28"/>
        </w:rPr>
        <w:t>8</w:t>
      </w:r>
      <w:r w:rsidRPr="00DC62FC">
        <w:rPr>
          <w:rFonts w:ascii="Times New Roman" w:hAnsi="Times New Roman" w:cs="Times New Roman"/>
          <w:sz w:val="28"/>
          <w:szCs w:val="28"/>
        </w:rPr>
        <w:t>. Ежегодно в обязательном порядке в перечень муниципальных образований - получателей субсидии включаются:</w:t>
      </w:r>
    </w:p>
    <w:bookmarkEnd w:id="26"/>
    <w:p w:rsidR="00325F3F" w:rsidRPr="00DC62FC" w:rsidRDefault="00325F3F" w:rsidP="0052158F">
      <w:pPr>
        <w:ind w:firstLine="567"/>
        <w:rPr>
          <w:rFonts w:ascii="Times New Roman" w:hAnsi="Times New Roman" w:cs="Times New Roman"/>
          <w:sz w:val="28"/>
          <w:szCs w:val="28"/>
        </w:rPr>
      </w:pPr>
      <w:r w:rsidRPr="00DC62FC">
        <w:rPr>
          <w:rFonts w:ascii="Times New Roman" w:hAnsi="Times New Roman" w:cs="Times New Roman"/>
          <w:sz w:val="28"/>
          <w:szCs w:val="28"/>
        </w:rPr>
        <w:t>административные центры Брянской области;</w:t>
      </w:r>
    </w:p>
    <w:p w:rsidR="00325F3F" w:rsidRPr="00DC62FC" w:rsidRDefault="00325F3F" w:rsidP="0052158F">
      <w:pPr>
        <w:ind w:firstLine="567"/>
        <w:rPr>
          <w:rFonts w:ascii="Times New Roman" w:hAnsi="Times New Roman" w:cs="Times New Roman"/>
          <w:sz w:val="28"/>
          <w:szCs w:val="28"/>
        </w:rPr>
      </w:pPr>
      <w:proofErr w:type="spellStart"/>
      <w:r w:rsidRPr="00DC62FC">
        <w:rPr>
          <w:rFonts w:ascii="Times New Roman" w:hAnsi="Times New Roman" w:cs="Times New Roman"/>
          <w:sz w:val="28"/>
          <w:szCs w:val="28"/>
        </w:rPr>
        <w:t>монопрофильные</w:t>
      </w:r>
      <w:proofErr w:type="spellEnd"/>
      <w:r w:rsidRPr="00DC62FC">
        <w:rPr>
          <w:rFonts w:ascii="Times New Roman" w:hAnsi="Times New Roman" w:cs="Times New Roman"/>
          <w:sz w:val="28"/>
          <w:szCs w:val="28"/>
        </w:rPr>
        <w:t xml:space="preserve"> муниципальные образования Брянской области;</w:t>
      </w:r>
    </w:p>
    <w:p w:rsidR="00325F3F" w:rsidRPr="00DC62FC" w:rsidRDefault="00325F3F" w:rsidP="0052158F">
      <w:pPr>
        <w:ind w:firstLine="567"/>
        <w:rPr>
          <w:rFonts w:ascii="Times New Roman" w:hAnsi="Times New Roman" w:cs="Times New Roman"/>
          <w:sz w:val="28"/>
          <w:szCs w:val="28"/>
        </w:rPr>
      </w:pPr>
      <w:r w:rsidRPr="00DC62FC">
        <w:rPr>
          <w:rFonts w:ascii="Times New Roman" w:hAnsi="Times New Roman" w:cs="Times New Roman"/>
          <w:sz w:val="28"/>
          <w:szCs w:val="28"/>
        </w:rPr>
        <w:t>муниципальные образования - финалисты Всероссийского конкурса лучших проектов создания комфортной городской среды.</w:t>
      </w:r>
    </w:p>
    <w:p w:rsidR="00325F3F" w:rsidRPr="00DC62FC" w:rsidRDefault="00325F3F" w:rsidP="0052158F">
      <w:pPr>
        <w:ind w:firstLine="567"/>
        <w:rPr>
          <w:rFonts w:ascii="Times New Roman" w:hAnsi="Times New Roman" w:cs="Times New Roman"/>
          <w:sz w:val="28"/>
          <w:szCs w:val="28"/>
        </w:rPr>
      </w:pPr>
      <w:proofErr w:type="gramStart"/>
      <w:r w:rsidRPr="00DC62FC">
        <w:rPr>
          <w:rFonts w:ascii="Times New Roman" w:hAnsi="Times New Roman" w:cs="Times New Roman"/>
          <w:sz w:val="28"/>
          <w:szCs w:val="28"/>
        </w:rPr>
        <w:t>При этом условием предоставления субсидии из областного бюджета муниципальному образованию - победителю Всероссийского конкурса лучших проектов создания комфортной городской среды является реализация проекта муниципального образования - финалиста Всероссийского конкурса лучших проектов создания комфортной городской среды в году, следующем за годом, в котором муниципальное образование было признано победителем.</w:t>
      </w:r>
      <w:proofErr w:type="gramEnd"/>
    </w:p>
    <w:p w:rsidR="00325F3F" w:rsidRPr="00DC62FC" w:rsidRDefault="00325F3F" w:rsidP="0052158F">
      <w:pPr>
        <w:ind w:firstLine="567"/>
        <w:rPr>
          <w:rFonts w:ascii="Times New Roman" w:hAnsi="Times New Roman" w:cs="Times New Roman"/>
          <w:sz w:val="28"/>
          <w:szCs w:val="28"/>
        </w:rPr>
      </w:pPr>
      <w:bookmarkStart w:id="27" w:name="sub_4117"/>
      <w:r w:rsidRPr="00DC62FC">
        <w:rPr>
          <w:rFonts w:ascii="Times New Roman" w:hAnsi="Times New Roman" w:cs="Times New Roman"/>
          <w:sz w:val="28"/>
          <w:szCs w:val="28"/>
        </w:rPr>
        <w:t>1</w:t>
      </w:r>
      <w:r w:rsidR="00AB5054">
        <w:rPr>
          <w:rFonts w:ascii="Times New Roman" w:hAnsi="Times New Roman" w:cs="Times New Roman"/>
          <w:sz w:val="28"/>
          <w:szCs w:val="28"/>
        </w:rPr>
        <w:t>9</w:t>
      </w:r>
      <w:r w:rsidRPr="00DC62FC">
        <w:rPr>
          <w:rFonts w:ascii="Times New Roman" w:hAnsi="Times New Roman" w:cs="Times New Roman"/>
          <w:sz w:val="28"/>
          <w:szCs w:val="28"/>
        </w:rPr>
        <w:t>. При отборе муниципальных образований - получателей субсидии из областного бюджета используются следующие критерии:</w:t>
      </w:r>
    </w:p>
    <w:bookmarkEnd w:id="27"/>
    <w:p w:rsidR="00325F3F" w:rsidRPr="00DC62FC" w:rsidRDefault="00325F3F" w:rsidP="0052158F">
      <w:pPr>
        <w:ind w:firstLine="567"/>
        <w:rPr>
          <w:rFonts w:ascii="Times New Roman" w:hAnsi="Times New Roman" w:cs="Times New Roman"/>
          <w:sz w:val="28"/>
          <w:szCs w:val="28"/>
        </w:rPr>
      </w:pPr>
      <w:proofErr w:type="gramStart"/>
      <w:r w:rsidRPr="00DC62FC">
        <w:rPr>
          <w:rFonts w:ascii="Times New Roman" w:hAnsi="Times New Roman" w:cs="Times New Roman"/>
          <w:sz w:val="28"/>
          <w:szCs w:val="28"/>
        </w:rPr>
        <w:t xml:space="preserve">предоставление приоритета муниципальным образованиям, в муниципальные программы которых включены комплексные проекты благоустройства общественных территорий, предусматривающие использование различных элементов благоустройства, а также функциональное разнообразие объекта благоустройства в целях обеспечения привлекательности территории для разных групп населения, мероприятия по преобразованию отрасли городского хозяйства посредством </w:t>
      </w:r>
      <w:proofErr w:type="spellStart"/>
      <w:r w:rsidR="00923B6D">
        <w:rPr>
          <w:rFonts w:ascii="Times New Roman" w:hAnsi="Times New Roman" w:cs="Times New Roman"/>
          <w:sz w:val="28"/>
          <w:szCs w:val="28"/>
        </w:rPr>
        <w:t>цифровизации</w:t>
      </w:r>
      <w:proofErr w:type="spellEnd"/>
      <w:r w:rsidR="00923B6D">
        <w:rPr>
          <w:rFonts w:ascii="Times New Roman" w:hAnsi="Times New Roman" w:cs="Times New Roman"/>
          <w:sz w:val="28"/>
          <w:szCs w:val="28"/>
        </w:rPr>
        <w:t xml:space="preserve"> городского хозяйства</w:t>
      </w:r>
      <w:r w:rsidRPr="00DC62FC">
        <w:rPr>
          <w:rFonts w:ascii="Times New Roman" w:hAnsi="Times New Roman" w:cs="Times New Roman"/>
          <w:sz w:val="28"/>
          <w:szCs w:val="28"/>
        </w:rPr>
        <w:t xml:space="preserve"> из перечня мероприятий, предусмотренных методическими рекомендациями по </w:t>
      </w:r>
      <w:proofErr w:type="spellStart"/>
      <w:r w:rsidRPr="00DC62FC">
        <w:rPr>
          <w:rFonts w:ascii="Times New Roman" w:hAnsi="Times New Roman" w:cs="Times New Roman"/>
          <w:sz w:val="28"/>
          <w:szCs w:val="28"/>
        </w:rPr>
        <w:t>цифровизации</w:t>
      </w:r>
      <w:proofErr w:type="spellEnd"/>
      <w:r w:rsidRPr="00DC62FC">
        <w:rPr>
          <w:rFonts w:ascii="Times New Roman" w:hAnsi="Times New Roman" w:cs="Times New Roman"/>
          <w:sz w:val="28"/>
          <w:szCs w:val="28"/>
        </w:rPr>
        <w:t xml:space="preserve"> городского хозяйства, утверждаемыми Министерством строительства и жилищно-коммунального хозяйства</w:t>
      </w:r>
      <w:proofErr w:type="gramEnd"/>
      <w:r w:rsidRPr="00DC62FC">
        <w:rPr>
          <w:rFonts w:ascii="Times New Roman" w:hAnsi="Times New Roman" w:cs="Times New Roman"/>
          <w:sz w:val="28"/>
          <w:szCs w:val="28"/>
        </w:rPr>
        <w:t xml:space="preserve"> Российской Федерации;</w:t>
      </w:r>
    </w:p>
    <w:p w:rsidR="00325F3F" w:rsidRPr="00DC62FC" w:rsidRDefault="00325F3F" w:rsidP="0052158F">
      <w:pPr>
        <w:ind w:firstLine="567"/>
        <w:rPr>
          <w:rFonts w:ascii="Times New Roman" w:hAnsi="Times New Roman" w:cs="Times New Roman"/>
          <w:sz w:val="28"/>
          <w:szCs w:val="28"/>
        </w:rPr>
      </w:pPr>
      <w:r w:rsidRPr="00DC62FC">
        <w:rPr>
          <w:rFonts w:ascii="Times New Roman" w:hAnsi="Times New Roman" w:cs="Times New Roman"/>
          <w:sz w:val="28"/>
          <w:szCs w:val="28"/>
        </w:rPr>
        <w:t>уровень расчетной бюджетной обеспеченности муниципальных образований (приоритет отдается муниципальным образованиям с наиболее низким показателем);</w:t>
      </w:r>
    </w:p>
    <w:p w:rsidR="00325F3F" w:rsidRPr="00DC62FC" w:rsidRDefault="00325F3F" w:rsidP="0052158F">
      <w:pPr>
        <w:ind w:firstLine="567"/>
        <w:rPr>
          <w:rFonts w:ascii="Times New Roman" w:hAnsi="Times New Roman" w:cs="Times New Roman"/>
          <w:sz w:val="28"/>
          <w:szCs w:val="28"/>
        </w:rPr>
      </w:pPr>
      <w:r w:rsidRPr="00DC62FC">
        <w:rPr>
          <w:rFonts w:ascii="Times New Roman" w:hAnsi="Times New Roman" w:cs="Times New Roman"/>
          <w:sz w:val="28"/>
          <w:szCs w:val="28"/>
        </w:rPr>
        <w:t xml:space="preserve">количество расположенных на территории муниципальных образований многоквартирных домов, включенных в региональную программу </w:t>
      </w:r>
      <w:r w:rsidRPr="00DC62FC">
        <w:rPr>
          <w:rFonts w:ascii="Times New Roman" w:hAnsi="Times New Roman" w:cs="Times New Roman"/>
          <w:sz w:val="28"/>
          <w:szCs w:val="28"/>
        </w:rPr>
        <w:lastRenderedPageBreak/>
        <w:t>капитального ремонта общего имущества в многоквартирных домах (приоритет отдается муниципальным образованиям с наиболее высоким показателем);</w:t>
      </w:r>
    </w:p>
    <w:p w:rsidR="00325F3F" w:rsidRPr="00DC62FC" w:rsidRDefault="00325F3F" w:rsidP="0052158F">
      <w:pPr>
        <w:ind w:firstLine="567"/>
        <w:rPr>
          <w:rFonts w:ascii="Times New Roman" w:hAnsi="Times New Roman" w:cs="Times New Roman"/>
          <w:sz w:val="28"/>
          <w:szCs w:val="28"/>
        </w:rPr>
      </w:pPr>
      <w:r w:rsidRPr="00DC62FC">
        <w:rPr>
          <w:rFonts w:ascii="Times New Roman" w:hAnsi="Times New Roman" w:cs="Times New Roman"/>
          <w:sz w:val="28"/>
          <w:szCs w:val="28"/>
        </w:rPr>
        <w:t>очередность представления заявки на включение в перечень муниципальных образований - получателей субсидии главному распорядителю средств областного бюджета.</w:t>
      </w:r>
    </w:p>
    <w:p w:rsidR="00325F3F" w:rsidRPr="00DC62FC" w:rsidRDefault="00AB5054" w:rsidP="0052158F">
      <w:pPr>
        <w:ind w:firstLine="567"/>
        <w:rPr>
          <w:rFonts w:ascii="Times New Roman" w:hAnsi="Times New Roman" w:cs="Times New Roman"/>
          <w:sz w:val="28"/>
          <w:szCs w:val="28"/>
        </w:rPr>
      </w:pPr>
      <w:r>
        <w:rPr>
          <w:rFonts w:ascii="Times New Roman" w:hAnsi="Times New Roman" w:cs="Times New Roman"/>
          <w:sz w:val="28"/>
          <w:szCs w:val="28"/>
        </w:rPr>
        <w:t>20</w:t>
      </w:r>
      <w:r w:rsidR="00325F3F" w:rsidRPr="00DC62FC">
        <w:rPr>
          <w:rFonts w:ascii="Times New Roman" w:hAnsi="Times New Roman" w:cs="Times New Roman"/>
          <w:sz w:val="28"/>
          <w:szCs w:val="28"/>
        </w:rPr>
        <w:t xml:space="preserve">. Распределение субсидий между муниципальными образованиями-получателями субсидии осуществляется в соответствии с методикой распределения субсидий бюджетам муниципальных образований на реализацию программ формирования современной городской среды, изложенной в </w:t>
      </w:r>
      <w:hyperlink w:anchor="sub_4002" w:history="1">
        <w:r w:rsidR="00325F3F" w:rsidRPr="00E7045E">
          <w:rPr>
            <w:rStyle w:val="a4"/>
            <w:rFonts w:ascii="Times New Roman" w:hAnsi="Times New Roman"/>
            <w:b w:val="0"/>
            <w:color w:val="auto"/>
            <w:sz w:val="28"/>
            <w:szCs w:val="28"/>
          </w:rPr>
          <w:t>разделе II</w:t>
        </w:r>
      </w:hyperlink>
      <w:r w:rsidR="00325F3F" w:rsidRPr="00DC62FC">
        <w:rPr>
          <w:rFonts w:ascii="Times New Roman" w:hAnsi="Times New Roman" w:cs="Times New Roman"/>
          <w:sz w:val="28"/>
          <w:szCs w:val="28"/>
        </w:rPr>
        <w:t xml:space="preserve"> настоящего приложения (далее - методика), исходя из следующих показателей:</w:t>
      </w:r>
    </w:p>
    <w:p w:rsidR="00325F3F" w:rsidRPr="00DC62FC" w:rsidRDefault="00325F3F" w:rsidP="0052158F">
      <w:pPr>
        <w:ind w:firstLine="567"/>
        <w:rPr>
          <w:rFonts w:ascii="Times New Roman" w:hAnsi="Times New Roman" w:cs="Times New Roman"/>
          <w:sz w:val="28"/>
          <w:szCs w:val="28"/>
        </w:rPr>
      </w:pPr>
      <w:r w:rsidRPr="00DC62FC">
        <w:rPr>
          <w:rFonts w:ascii="Times New Roman" w:hAnsi="Times New Roman" w:cs="Times New Roman"/>
          <w:sz w:val="28"/>
          <w:szCs w:val="28"/>
        </w:rPr>
        <w:t>уровень расчетной бюджетной обеспеченности муниципальных образований;</w:t>
      </w:r>
    </w:p>
    <w:p w:rsidR="00325F3F" w:rsidRDefault="00325F3F" w:rsidP="0052158F">
      <w:pPr>
        <w:ind w:firstLine="567"/>
      </w:pPr>
      <w:r w:rsidRPr="00DC62FC">
        <w:rPr>
          <w:rFonts w:ascii="Times New Roman" w:hAnsi="Times New Roman" w:cs="Times New Roman"/>
          <w:sz w:val="28"/>
          <w:szCs w:val="28"/>
        </w:rPr>
        <w:t>количество расположенных на территории муниципального образования многоквартирных домов, включенных в региональные программы капитального ремонта общего имущества в многоквартирных домах</w:t>
      </w:r>
      <w:r>
        <w:t>.</w:t>
      </w:r>
    </w:p>
    <w:p w:rsidR="00325F3F" w:rsidRPr="00DC62FC" w:rsidRDefault="00327924" w:rsidP="0052158F">
      <w:pPr>
        <w:ind w:firstLine="567"/>
        <w:rPr>
          <w:rFonts w:ascii="Times New Roman" w:hAnsi="Times New Roman" w:cs="Times New Roman"/>
          <w:sz w:val="28"/>
          <w:szCs w:val="28"/>
        </w:rPr>
      </w:pPr>
      <w:r>
        <w:rPr>
          <w:rFonts w:ascii="Times New Roman" w:hAnsi="Times New Roman" w:cs="Times New Roman"/>
          <w:sz w:val="28"/>
          <w:szCs w:val="28"/>
        </w:rPr>
        <w:t>2</w:t>
      </w:r>
      <w:r w:rsidR="00AB5054">
        <w:rPr>
          <w:rFonts w:ascii="Times New Roman" w:hAnsi="Times New Roman" w:cs="Times New Roman"/>
          <w:sz w:val="28"/>
          <w:szCs w:val="28"/>
        </w:rPr>
        <w:t>1</w:t>
      </w:r>
      <w:r w:rsidR="00325F3F" w:rsidRPr="00DC62FC">
        <w:rPr>
          <w:rFonts w:ascii="Times New Roman" w:hAnsi="Times New Roman" w:cs="Times New Roman"/>
          <w:sz w:val="28"/>
          <w:szCs w:val="28"/>
        </w:rPr>
        <w:t>. Распределение субсидий между муниципальными образованиями - получателями субсидии с указанием объема предоставляемой субсидии, рассчитанного в соответствии с методикой, утверждается законом Брянской области об областном бюджете на соответствующий финансовый год и плановый период.</w:t>
      </w:r>
    </w:p>
    <w:p w:rsidR="00325F3F" w:rsidRPr="00DC62FC" w:rsidRDefault="00325F3F" w:rsidP="0052158F">
      <w:pPr>
        <w:ind w:firstLine="567"/>
        <w:rPr>
          <w:rFonts w:ascii="Times New Roman" w:hAnsi="Times New Roman" w:cs="Times New Roman"/>
          <w:sz w:val="28"/>
          <w:szCs w:val="28"/>
        </w:rPr>
      </w:pPr>
      <w:proofErr w:type="gramStart"/>
      <w:r w:rsidRPr="00DC62FC">
        <w:rPr>
          <w:rFonts w:ascii="Times New Roman" w:hAnsi="Times New Roman" w:cs="Times New Roman"/>
          <w:sz w:val="28"/>
          <w:szCs w:val="28"/>
        </w:rPr>
        <w:t xml:space="preserve">Размер уровня </w:t>
      </w:r>
      <w:proofErr w:type="spellStart"/>
      <w:r w:rsidRPr="00DC62FC">
        <w:rPr>
          <w:rFonts w:ascii="Times New Roman" w:hAnsi="Times New Roman" w:cs="Times New Roman"/>
          <w:sz w:val="28"/>
          <w:szCs w:val="28"/>
        </w:rPr>
        <w:t>софинансирования</w:t>
      </w:r>
      <w:proofErr w:type="spellEnd"/>
      <w:r w:rsidRPr="00DC62FC">
        <w:rPr>
          <w:rFonts w:ascii="Times New Roman" w:hAnsi="Times New Roman" w:cs="Times New Roman"/>
          <w:sz w:val="28"/>
          <w:szCs w:val="28"/>
        </w:rPr>
        <w:t xml:space="preserve"> расходного обязательства муниципального образования за счет средств бюджета муниципального образования определяется в соответствии с </w:t>
      </w:r>
      <w:hyperlink r:id="rId20" w:history="1">
        <w:r w:rsidRPr="00E7045E">
          <w:rPr>
            <w:rStyle w:val="a4"/>
            <w:rFonts w:ascii="Times New Roman" w:hAnsi="Times New Roman"/>
            <w:b w:val="0"/>
            <w:color w:val="auto"/>
            <w:sz w:val="28"/>
            <w:szCs w:val="28"/>
          </w:rPr>
          <w:t>постановлением</w:t>
        </w:r>
      </w:hyperlink>
      <w:r w:rsidRPr="00DC62FC">
        <w:rPr>
          <w:rFonts w:ascii="Times New Roman" w:hAnsi="Times New Roman" w:cs="Times New Roman"/>
          <w:sz w:val="28"/>
          <w:szCs w:val="28"/>
        </w:rPr>
        <w:t xml:space="preserve"> Правительства Брянской области от </w:t>
      </w:r>
      <w:r w:rsidR="00EA0F46">
        <w:rPr>
          <w:rFonts w:ascii="Times New Roman" w:hAnsi="Times New Roman" w:cs="Times New Roman"/>
          <w:sz w:val="28"/>
          <w:szCs w:val="28"/>
        </w:rPr>
        <w:t>18</w:t>
      </w:r>
      <w:r w:rsidRPr="00DC62FC">
        <w:rPr>
          <w:rFonts w:ascii="Times New Roman" w:hAnsi="Times New Roman" w:cs="Times New Roman"/>
          <w:sz w:val="28"/>
          <w:szCs w:val="28"/>
        </w:rPr>
        <w:t xml:space="preserve"> </w:t>
      </w:r>
      <w:r w:rsidR="00EA0F46">
        <w:rPr>
          <w:rFonts w:ascii="Times New Roman" w:hAnsi="Times New Roman" w:cs="Times New Roman"/>
          <w:sz w:val="28"/>
          <w:szCs w:val="28"/>
        </w:rPr>
        <w:t>октября</w:t>
      </w:r>
      <w:r w:rsidRPr="00DC62FC">
        <w:rPr>
          <w:rFonts w:ascii="Times New Roman" w:hAnsi="Times New Roman" w:cs="Times New Roman"/>
          <w:sz w:val="28"/>
          <w:szCs w:val="28"/>
        </w:rPr>
        <w:t xml:space="preserve"> 20</w:t>
      </w:r>
      <w:r w:rsidR="00C46F42">
        <w:rPr>
          <w:rFonts w:ascii="Times New Roman" w:hAnsi="Times New Roman" w:cs="Times New Roman"/>
          <w:sz w:val="28"/>
          <w:szCs w:val="28"/>
        </w:rPr>
        <w:t>2</w:t>
      </w:r>
      <w:r w:rsidR="00EA0F46">
        <w:rPr>
          <w:rFonts w:ascii="Times New Roman" w:hAnsi="Times New Roman" w:cs="Times New Roman"/>
          <w:sz w:val="28"/>
          <w:szCs w:val="28"/>
        </w:rPr>
        <w:t>1</w:t>
      </w:r>
      <w:r w:rsidRPr="00DC62FC">
        <w:rPr>
          <w:rFonts w:ascii="Times New Roman" w:hAnsi="Times New Roman" w:cs="Times New Roman"/>
          <w:sz w:val="28"/>
          <w:szCs w:val="28"/>
        </w:rPr>
        <w:t xml:space="preserve"> года N </w:t>
      </w:r>
      <w:r w:rsidR="00EA0F46">
        <w:rPr>
          <w:rFonts w:ascii="Times New Roman" w:hAnsi="Times New Roman" w:cs="Times New Roman"/>
          <w:sz w:val="28"/>
          <w:szCs w:val="28"/>
        </w:rPr>
        <w:t>436</w:t>
      </w:r>
      <w:r w:rsidRPr="00DC62FC">
        <w:rPr>
          <w:rFonts w:ascii="Times New Roman" w:hAnsi="Times New Roman" w:cs="Times New Roman"/>
          <w:sz w:val="28"/>
          <w:szCs w:val="28"/>
        </w:rPr>
        <w:t xml:space="preserve">-п "Об утверждении предельных уровней </w:t>
      </w:r>
      <w:proofErr w:type="spellStart"/>
      <w:r w:rsidRPr="00DC62FC">
        <w:rPr>
          <w:rFonts w:ascii="Times New Roman" w:hAnsi="Times New Roman" w:cs="Times New Roman"/>
          <w:sz w:val="28"/>
          <w:szCs w:val="28"/>
        </w:rPr>
        <w:t>софинансирования</w:t>
      </w:r>
      <w:proofErr w:type="spellEnd"/>
      <w:r w:rsidR="00D91E66">
        <w:rPr>
          <w:rFonts w:ascii="Times New Roman" w:hAnsi="Times New Roman" w:cs="Times New Roman"/>
          <w:sz w:val="28"/>
          <w:szCs w:val="28"/>
        </w:rPr>
        <w:t xml:space="preserve"> (в процентах) объема</w:t>
      </w:r>
      <w:r w:rsidRPr="00DC62FC">
        <w:rPr>
          <w:rFonts w:ascii="Times New Roman" w:hAnsi="Times New Roman" w:cs="Times New Roman"/>
          <w:sz w:val="28"/>
          <w:szCs w:val="28"/>
        </w:rPr>
        <w:t xml:space="preserve"> расходн</w:t>
      </w:r>
      <w:r w:rsidR="00D91E66">
        <w:rPr>
          <w:rFonts w:ascii="Times New Roman" w:hAnsi="Times New Roman" w:cs="Times New Roman"/>
          <w:sz w:val="28"/>
          <w:szCs w:val="28"/>
        </w:rPr>
        <w:t>ого</w:t>
      </w:r>
      <w:r w:rsidRPr="00DC62FC">
        <w:rPr>
          <w:rFonts w:ascii="Times New Roman" w:hAnsi="Times New Roman" w:cs="Times New Roman"/>
          <w:sz w:val="28"/>
          <w:szCs w:val="28"/>
        </w:rPr>
        <w:t xml:space="preserve"> обязательств</w:t>
      </w:r>
      <w:r w:rsidR="00D91E66">
        <w:rPr>
          <w:rFonts w:ascii="Times New Roman" w:hAnsi="Times New Roman" w:cs="Times New Roman"/>
          <w:sz w:val="28"/>
          <w:szCs w:val="28"/>
        </w:rPr>
        <w:t>а</w:t>
      </w:r>
      <w:r w:rsidRPr="00DC62FC">
        <w:rPr>
          <w:rFonts w:ascii="Times New Roman" w:hAnsi="Times New Roman" w:cs="Times New Roman"/>
          <w:sz w:val="28"/>
          <w:szCs w:val="28"/>
        </w:rPr>
        <w:t xml:space="preserve"> муниципальных образований из областного бюджета на 20</w:t>
      </w:r>
      <w:r w:rsidR="00C46F42">
        <w:rPr>
          <w:rFonts w:ascii="Times New Roman" w:hAnsi="Times New Roman" w:cs="Times New Roman"/>
          <w:sz w:val="28"/>
          <w:szCs w:val="28"/>
        </w:rPr>
        <w:t>2</w:t>
      </w:r>
      <w:r w:rsidR="00D91E66">
        <w:rPr>
          <w:rFonts w:ascii="Times New Roman" w:hAnsi="Times New Roman" w:cs="Times New Roman"/>
          <w:sz w:val="28"/>
          <w:szCs w:val="28"/>
        </w:rPr>
        <w:t>2</w:t>
      </w:r>
      <w:r w:rsidRPr="00DC62FC">
        <w:rPr>
          <w:rFonts w:ascii="Times New Roman" w:hAnsi="Times New Roman" w:cs="Times New Roman"/>
          <w:sz w:val="28"/>
          <w:szCs w:val="28"/>
        </w:rPr>
        <w:t xml:space="preserve"> год и на плановый период 202</w:t>
      </w:r>
      <w:r w:rsidR="00D91E66">
        <w:rPr>
          <w:rFonts w:ascii="Times New Roman" w:hAnsi="Times New Roman" w:cs="Times New Roman"/>
          <w:sz w:val="28"/>
          <w:szCs w:val="28"/>
        </w:rPr>
        <w:t>3</w:t>
      </w:r>
      <w:r w:rsidRPr="00DC62FC">
        <w:rPr>
          <w:rFonts w:ascii="Times New Roman" w:hAnsi="Times New Roman" w:cs="Times New Roman"/>
          <w:sz w:val="28"/>
          <w:szCs w:val="28"/>
        </w:rPr>
        <w:t xml:space="preserve"> и 202</w:t>
      </w:r>
      <w:r w:rsidR="00D91E66">
        <w:rPr>
          <w:rFonts w:ascii="Times New Roman" w:hAnsi="Times New Roman" w:cs="Times New Roman"/>
          <w:sz w:val="28"/>
          <w:szCs w:val="28"/>
        </w:rPr>
        <w:t>4</w:t>
      </w:r>
      <w:r w:rsidRPr="00DC62FC">
        <w:rPr>
          <w:rFonts w:ascii="Times New Roman" w:hAnsi="Times New Roman" w:cs="Times New Roman"/>
          <w:sz w:val="28"/>
          <w:szCs w:val="28"/>
        </w:rPr>
        <w:t xml:space="preserve"> годов</w:t>
      </w:r>
      <w:r w:rsidR="00C46F42">
        <w:rPr>
          <w:rFonts w:ascii="Times New Roman" w:hAnsi="Times New Roman" w:cs="Times New Roman"/>
          <w:sz w:val="28"/>
          <w:szCs w:val="28"/>
        </w:rPr>
        <w:t xml:space="preserve"> в отношении субсидий, предоставляемых в целях</w:t>
      </w:r>
      <w:proofErr w:type="gramEnd"/>
      <w:r w:rsidR="00C46F42">
        <w:rPr>
          <w:rFonts w:ascii="Times New Roman" w:hAnsi="Times New Roman" w:cs="Times New Roman"/>
          <w:sz w:val="28"/>
          <w:szCs w:val="28"/>
        </w:rPr>
        <w:t xml:space="preserve"> </w:t>
      </w:r>
      <w:proofErr w:type="spellStart"/>
      <w:r w:rsidR="00C46F42">
        <w:rPr>
          <w:rFonts w:ascii="Times New Roman" w:hAnsi="Times New Roman" w:cs="Times New Roman"/>
          <w:sz w:val="28"/>
          <w:szCs w:val="28"/>
        </w:rPr>
        <w:t>софинансирования</w:t>
      </w:r>
      <w:proofErr w:type="spellEnd"/>
      <w:r w:rsidR="00C46F42">
        <w:rPr>
          <w:rFonts w:ascii="Times New Roman" w:hAnsi="Times New Roman" w:cs="Times New Roman"/>
          <w:sz w:val="28"/>
          <w:szCs w:val="28"/>
        </w:rPr>
        <w:t xml:space="preserve"> расходных обязательств</w:t>
      </w:r>
      <w:r w:rsidR="00924AB0">
        <w:rPr>
          <w:rFonts w:ascii="Times New Roman" w:hAnsi="Times New Roman" w:cs="Times New Roman"/>
          <w:sz w:val="28"/>
          <w:szCs w:val="28"/>
        </w:rPr>
        <w:t xml:space="preserve"> муниципальных образований</w:t>
      </w:r>
      <w:r w:rsidRPr="00DC62FC">
        <w:rPr>
          <w:rFonts w:ascii="Times New Roman" w:hAnsi="Times New Roman" w:cs="Times New Roman"/>
          <w:sz w:val="28"/>
          <w:szCs w:val="28"/>
        </w:rPr>
        <w:t xml:space="preserve">". Размер </w:t>
      </w:r>
      <w:proofErr w:type="spellStart"/>
      <w:r w:rsidRPr="00DC62FC">
        <w:rPr>
          <w:rFonts w:ascii="Times New Roman" w:hAnsi="Times New Roman" w:cs="Times New Roman"/>
          <w:sz w:val="28"/>
          <w:szCs w:val="28"/>
        </w:rPr>
        <w:t>софинансирования</w:t>
      </w:r>
      <w:proofErr w:type="spellEnd"/>
      <w:r w:rsidRPr="00DC62FC">
        <w:rPr>
          <w:rFonts w:ascii="Times New Roman" w:hAnsi="Times New Roman" w:cs="Times New Roman"/>
          <w:sz w:val="28"/>
          <w:szCs w:val="28"/>
        </w:rPr>
        <w:t xml:space="preserve"> за счет средств бюджета муниципального образования может быть увеличен в одностороннем порядке муниципальным образованием, что не влечет обязательств по увеличению размера субсидии.</w:t>
      </w:r>
    </w:p>
    <w:p w:rsidR="00325F3F" w:rsidRPr="00DC62FC" w:rsidRDefault="00325F3F" w:rsidP="0052158F">
      <w:pPr>
        <w:ind w:firstLine="567"/>
        <w:rPr>
          <w:rFonts w:ascii="Times New Roman" w:hAnsi="Times New Roman" w:cs="Times New Roman"/>
          <w:sz w:val="28"/>
          <w:szCs w:val="28"/>
        </w:rPr>
      </w:pPr>
      <w:bookmarkStart w:id="28" w:name="sub_41192"/>
      <w:r w:rsidRPr="00DC62FC">
        <w:rPr>
          <w:rFonts w:ascii="Times New Roman" w:hAnsi="Times New Roman" w:cs="Times New Roman"/>
          <w:sz w:val="28"/>
          <w:szCs w:val="28"/>
        </w:rPr>
        <w:t xml:space="preserve">Перераспределение субсидий между муниципальными образованиями осуществляется в соответствии </w:t>
      </w:r>
      <w:r w:rsidRPr="00923B6D">
        <w:rPr>
          <w:rFonts w:ascii="Times New Roman" w:hAnsi="Times New Roman" w:cs="Times New Roman"/>
          <w:sz w:val="28"/>
          <w:szCs w:val="28"/>
        </w:rPr>
        <w:t>со</w:t>
      </w:r>
      <w:r w:rsidRPr="00E7045E">
        <w:rPr>
          <w:rFonts w:ascii="Times New Roman" w:hAnsi="Times New Roman" w:cs="Times New Roman"/>
          <w:b/>
          <w:sz w:val="28"/>
          <w:szCs w:val="28"/>
        </w:rPr>
        <w:t xml:space="preserve"> </w:t>
      </w:r>
      <w:hyperlink r:id="rId21" w:history="1">
        <w:r w:rsidRPr="00E7045E">
          <w:rPr>
            <w:rStyle w:val="a4"/>
            <w:rFonts w:ascii="Times New Roman" w:hAnsi="Times New Roman"/>
            <w:b w:val="0"/>
            <w:color w:val="auto"/>
            <w:sz w:val="28"/>
            <w:szCs w:val="28"/>
          </w:rPr>
          <w:t>статьей 13</w:t>
        </w:r>
      </w:hyperlink>
      <w:r w:rsidRPr="00DC62FC">
        <w:rPr>
          <w:rFonts w:ascii="Times New Roman" w:hAnsi="Times New Roman" w:cs="Times New Roman"/>
          <w:sz w:val="28"/>
          <w:szCs w:val="28"/>
        </w:rPr>
        <w:t xml:space="preserve"> Закона Брянской области от 2 ноября 2016 года N 89-З "О межбюджетных отношениях в Брянской области".</w:t>
      </w:r>
    </w:p>
    <w:p w:rsidR="00325F3F" w:rsidRPr="00DC62FC" w:rsidRDefault="00325F3F" w:rsidP="0052158F">
      <w:pPr>
        <w:ind w:firstLine="567"/>
        <w:rPr>
          <w:rFonts w:ascii="Times New Roman" w:hAnsi="Times New Roman" w:cs="Times New Roman"/>
          <w:sz w:val="28"/>
          <w:szCs w:val="28"/>
        </w:rPr>
      </w:pPr>
      <w:bookmarkStart w:id="29" w:name="sub_4120"/>
      <w:bookmarkEnd w:id="28"/>
      <w:r w:rsidRPr="00DC62FC">
        <w:rPr>
          <w:rFonts w:ascii="Times New Roman" w:hAnsi="Times New Roman" w:cs="Times New Roman"/>
          <w:sz w:val="28"/>
          <w:szCs w:val="28"/>
        </w:rPr>
        <w:t>2</w:t>
      </w:r>
      <w:r w:rsidR="00AB5054">
        <w:rPr>
          <w:rFonts w:ascii="Times New Roman" w:hAnsi="Times New Roman" w:cs="Times New Roman"/>
          <w:sz w:val="28"/>
          <w:szCs w:val="28"/>
        </w:rPr>
        <w:t>2</w:t>
      </w:r>
      <w:r w:rsidRPr="00DC62FC">
        <w:rPr>
          <w:rFonts w:ascii="Times New Roman" w:hAnsi="Times New Roman" w:cs="Times New Roman"/>
          <w:sz w:val="28"/>
          <w:szCs w:val="28"/>
        </w:rPr>
        <w:t>. Минимальный перечень видов работ по благоустройству дворовых территорий многоквартирных домов (далее - минимальный перечень) включает:</w:t>
      </w:r>
    </w:p>
    <w:bookmarkEnd w:id="29"/>
    <w:p w:rsidR="00325F3F" w:rsidRPr="00DC62FC" w:rsidRDefault="00325F3F" w:rsidP="0052158F">
      <w:pPr>
        <w:ind w:firstLine="567"/>
        <w:rPr>
          <w:rFonts w:ascii="Times New Roman" w:hAnsi="Times New Roman" w:cs="Times New Roman"/>
          <w:sz w:val="28"/>
          <w:szCs w:val="28"/>
        </w:rPr>
      </w:pPr>
      <w:r w:rsidRPr="00DC62FC">
        <w:rPr>
          <w:rFonts w:ascii="Times New Roman" w:hAnsi="Times New Roman" w:cs="Times New Roman"/>
          <w:sz w:val="28"/>
          <w:szCs w:val="28"/>
        </w:rPr>
        <w:t>ремонт дворовых проездов;</w:t>
      </w:r>
    </w:p>
    <w:p w:rsidR="00325F3F" w:rsidRPr="00DC62FC" w:rsidRDefault="00325F3F" w:rsidP="0052158F">
      <w:pPr>
        <w:ind w:firstLine="567"/>
        <w:rPr>
          <w:rFonts w:ascii="Times New Roman" w:hAnsi="Times New Roman" w:cs="Times New Roman"/>
          <w:sz w:val="28"/>
          <w:szCs w:val="28"/>
        </w:rPr>
      </w:pPr>
      <w:r w:rsidRPr="00DC62FC">
        <w:rPr>
          <w:rFonts w:ascii="Times New Roman" w:hAnsi="Times New Roman" w:cs="Times New Roman"/>
          <w:sz w:val="28"/>
          <w:szCs w:val="28"/>
        </w:rPr>
        <w:t>обеспечение освещения дворовых территорий;</w:t>
      </w:r>
    </w:p>
    <w:p w:rsidR="00325F3F" w:rsidRPr="00DC62FC" w:rsidRDefault="00325F3F" w:rsidP="0052158F">
      <w:pPr>
        <w:ind w:firstLine="567"/>
        <w:rPr>
          <w:rFonts w:ascii="Times New Roman" w:hAnsi="Times New Roman" w:cs="Times New Roman"/>
          <w:sz w:val="28"/>
          <w:szCs w:val="28"/>
        </w:rPr>
      </w:pPr>
      <w:r w:rsidRPr="00DC62FC">
        <w:rPr>
          <w:rFonts w:ascii="Times New Roman" w:hAnsi="Times New Roman" w:cs="Times New Roman"/>
          <w:sz w:val="28"/>
          <w:szCs w:val="28"/>
        </w:rPr>
        <w:t>установку скамеек;</w:t>
      </w:r>
    </w:p>
    <w:p w:rsidR="00325F3F" w:rsidRPr="00DC62FC" w:rsidRDefault="00325F3F" w:rsidP="0052158F">
      <w:pPr>
        <w:ind w:firstLine="567"/>
        <w:rPr>
          <w:rFonts w:ascii="Times New Roman" w:hAnsi="Times New Roman" w:cs="Times New Roman"/>
          <w:sz w:val="28"/>
          <w:szCs w:val="28"/>
        </w:rPr>
      </w:pPr>
      <w:r w:rsidRPr="00DC62FC">
        <w:rPr>
          <w:rFonts w:ascii="Times New Roman" w:hAnsi="Times New Roman" w:cs="Times New Roman"/>
          <w:sz w:val="28"/>
          <w:szCs w:val="28"/>
        </w:rPr>
        <w:t>установку урн;</w:t>
      </w:r>
    </w:p>
    <w:p w:rsidR="00325F3F" w:rsidRPr="00DC62FC" w:rsidRDefault="00325F3F" w:rsidP="0052158F">
      <w:pPr>
        <w:ind w:firstLine="567"/>
        <w:rPr>
          <w:rFonts w:ascii="Times New Roman" w:hAnsi="Times New Roman" w:cs="Times New Roman"/>
          <w:sz w:val="28"/>
          <w:szCs w:val="28"/>
        </w:rPr>
      </w:pPr>
      <w:r w:rsidRPr="00DC62FC">
        <w:rPr>
          <w:rFonts w:ascii="Times New Roman" w:hAnsi="Times New Roman" w:cs="Times New Roman"/>
          <w:sz w:val="28"/>
          <w:szCs w:val="28"/>
        </w:rPr>
        <w:lastRenderedPageBreak/>
        <w:t>ремонт (устройство) площадок перед входом в подъезд;</w:t>
      </w:r>
    </w:p>
    <w:p w:rsidR="00325F3F" w:rsidRPr="00DC62FC" w:rsidRDefault="00325F3F" w:rsidP="0052158F">
      <w:pPr>
        <w:ind w:firstLine="567"/>
        <w:rPr>
          <w:rFonts w:ascii="Times New Roman" w:hAnsi="Times New Roman" w:cs="Times New Roman"/>
          <w:sz w:val="28"/>
          <w:szCs w:val="28"/>
        </w:rPr>
      </w:pPr>
      <w:r w:rsidRPr="00DC62FC">
        <w:rPr>
          <w:rFonts w:ascii="Times New Roman" w:hAnsi="Times New Roman" w:cs="Times New Roman"/>
          <w:sz w:val="28"/>
          <w:szCs w:val="28"/>
        </w:rPr>
        <w:t>замену бордюрного камня.</w:t>
      </w:r>
    </w:p>
    <w:p w:rsidR="00325F3F" w:rsidRPr="00DC62FC" w:rsidRDefault="00325F3F" w:rsidP="0052158F">
      <w:pPr>
        <w:ind w:firstLine="567"/>
        <w:rPr>
          <w:rFonts w:ascii="Times New Roman" w:hAnsi="Times New Roman" w:cs="Times New Roman"/>
          <w:sz w:val="28"/>
          <w:szCs w:val="28"/>
        </w:rPr>
      </w:pPr>
      <w:r w:rsidRPr="00DC62FC">
        <w:rPr>
          <w:rFonts w:ascii="Times New Roman" w:hAnsi="Times New Roman" w:cs="Times New Roman"/>
          <w:sz w:val="28"/>
          <w:szCs w:val="28"/>
        </w:rPr>
        <w:t xml:space="preserve">При этом расходные обязательства муниципального образования по благоустройству дворовых территорий </w:t>
      </w:r>
      <w:proofErr w:type="spellStart"/>
      <w:r w:rsidRPr="00DC62FC">
        <w:rPr>
          <w:rFonts w:ascii="Times New Roman" w:hAnsi="Times New Roman" w:cs="Times New Roman"/>
          <w:sz w:val="28"/>
          <w:szCs w:val="28"/>
        </w:rPr>
        <w:t>софинансируются</w:t>
      </w:r>
      <w:proofErr w:type="spellEnd"/>
      <w:r w:rsidRPr="00DC62FC">
        <w:rPr>
          <w:rFonts w:ascii="Times New Roman" w:hAnsi="Times New Roman" w:cs="Times New Roman"/>
          <w:sz w:val="28"/>
          <w:szCs w:val="28"/>
        </w:rPr>
        <w:t xml:space="preserve"> из областного бюджета при наличии решения собственников помещений в многоквартирном доме, дворовая территория которого благоустраивается, о принятии созданного в результате благоустройства имущества в состав общего имущества многоквартирного дома.</w:t>
      </w:r>
    </w:p>
    <w:p w:rsidR="00325F3F" w:rsidRPr="00DC62FC" w:rsidRDefault="00325F3F" w:rsidP="0052158F">
      <w:pPr>
        <w:ind w:firstLine="567"/>
        <w:rPr>
          <w:rFonts w:ascii="Times New Roman" w:hAnsi="Times New Roman" w:cs="Times New Roman"/>
          <w:sz w:val="28"/>
          <w:szCs w:val="28"/>
        </w:rPr>
      </w:pPr>
      <w:bookmarkStart w:id="30" w:name="sub_4121"/>
      <w:r w:rsidRPr="00DC62FC">
        <w:rPr>
          <w:rFonts w:ascii="Times New Roman" w:hAnsi="Times New Roman" w:cs="Times New Roman"/>
          <w:sz w:val="28"/>
          <w:szCs w:val="28"/>
        </w:rPr>
        <w:t>2</w:t>
      </w:r>
      <w:r w:rsidR="00AB5054">
        <w:rPr>
          <w:rFonts w:ascii="Times New Roman" w:hAnsi="Times New Roman" w:cs="Times New Roman"/>
          <w:sz w:val="28"/>
          <w:szCs w:val="28"/>
        </w:rPr>
        <w:t>3</w:t>
      </w:r>
      <w:r w:rsidRPr="00DC62FC">
        <w:rPr>
          <w:rFonts w:ascii="Times New Roman" w:hAnsi="Times New Roman" w:cs="Times New Roman"/>
          <w:sz w:val="28"/>
          <w:szCs w:val="28"/>
        </w:rPr>
        <w:t>. Перечень дополнительных видов работ по благоустройству дворовых территорий многоквартирных домов (далее - дополнительный перечень) включает:</w:t>
      </w:r>
    </w:p>
    <w:bookmarkEnd w:id="30"/>
    <w:p w:rsidR="00325F3F" w:rsidRPr="00DC62FC" w:rsidRDefault="00325F3F" w:rsidP="0052158F">
      <w:pPr>
        <w:ind w:firstLine="567"/>
        <w:rPr>
          <w:rFonts w:ascii="Times New Roman" w:hAnsi="Times New Roman" w:cs="Times New Roman"/>
          <w:sz w:val="28"/>
          <w:szCs w:val="28"/>
        </w:rPr>
      </w:pPr>
      <w:r w:rsidRPr="00DC62FC">
        <w:rPr>
          <w:rFonts w:ascii="Times New Roman" w:hAnsi="Times New Roman" w:cs="Times New Roman"/>
          <w:sz w:val="28"/>
          <w:szCs w:val="28"/>
        </w:rPr>
        <w:t>обустройство автомобильных парковок;</w:t>
      </w:r>
    </w:p>
    <w:p w:rsidR="00325F3F" w:rsidRPr="00DC62FC" w:rsidRDefault="00325F3F" w:rsidP="0052158F">
      <w:pPr>
        <w:ind w:firstLine="567"/>
        <w:rPr>
          <w:rFonts w:ascii="Times New Roman" w:hAnsi="Times New Roman" w:cs="Times New Roman"/>
          <w:sz w:val="28"/>
          <w:szCs w:val="28"/>
        </w:rPr>
      </w:pPr>
      <w:r w:rsidRPr="00DC62FC">
        <w:rPr>
          <w:rFonts w:ascii="Times New Roman" w:hAnsi="Times New Roman" w:cs="Times New Roman"/>
          <w:sz w:val="28"/>
          <w:szCs w:val="28"/>
        </w:rPr>
        <w:t xml:space="preserve">озеленение территорий, включающее посадку деревьев, кустарников, газонов, снос и </w:t>
      </w:r>
      <w:proofErr w:type="spellStart"/>
      <w:r w:rsidRPr="00DC62FC">
        <w:rPr>
          <w:rFonts w:ascii="Times New Roman" w:hAnsi="Times New Roman" w:cs="Times New Roman"/>
          <w:sz w:val="28"/>
          <w:szCs w:val="28"/>
        </w:rPr>
        <w:t>кронирование</w:t>
      </w:r>
      <w:proofErr w:type="spellEnd"/>
      <w:r w:rsidRPr="00DC62FC">
        <w:rPr>
          <w:rFonts w:ascii="Times New Roman" w:hAnsi="Times New Roman" w:cs="Times New Roman"/>
          <w:sz w:val="28"/>
          <w:szCs w:val="28"/>
        </w:rPr>
        <w:t xml:space="preserve"> деревьев, корчевание пней и проч.;</w:t>
      </w:r>
    </w:p>
    <w:p w:rsidR="00325F3F" w:rsidRPr="00DC62FC" w:rsidRDefault="00325F3F" w:rsidP="0052158F">
      <w:pPr>
        <w:ind w:firstLine="567"/>
        <w:rPr>
          <w:rFonts w:ascii="Times New Roman" w:hAnsi="Times New Roman" w:cs="Times New Roman"/>
          <w:sz w:val="28"/>
          <w:szCs w:val="28"/>
        </w:rPr>
      </w:pPr>
      <w:r w:rsidRPr="00DC62FC">
        <w:rPr>
          <w:rFonts w:ascii="Times New Roman" w:hAnsi="Times New Roman" w:cs="Times New Roman"/>
          <w:sz w:val="28"/>
          <w:szCs w:val="28"/>
        </w:rPr>
        <w:t>устройство парковочных карманов (асфальтобетонные и щебеночные покрытия);</w:t>
      </w:r>
    </w:p>
    <w:p w:rsidR="00325F3F" w:rsidRPr="00DC62FC" w:rsidRDefault="00325F3F" w:rsidP="0052158F">
      <w:pPr>
        <w:ind w:firstLine="567"/>
        <w:rPr>
          <w:rFonts w:ascii="Times New Roman" w:hAnsi="Times New Roman" w:cs="Times New Roman"/>
          <w:sz w:val="28"/>
          <w:szCs w:val="28"/>
        </w:rPr>
      </w:pPr>
      <w:r w:rsidRPr="00DC62FC">
        <w:rPr>
          <w:rFonts w:ascii="Times New Roman" w:hAnsi="Times New Roman" w:cs="Times New Roman"/>
          <w:sz w:val="28"/>
          <w:szCs w:val="28"/>
        </w:rPr>
        <w:t>обустройство расширений проезжих частей дворовых территорий многоквартирных домов (МКД);</w:t>
      </w:r>
    </w:p>
    <w:p w:rsidR="00325F3F" w:rsidRPr="00DC62FC" w:rsidRDefault="00325F3F" w:rsidP="0052158F">
      <w:pPr>
        <w:ind w:firstLine="567"/>
        <w:rPr>
          <w:rFonts w:ascii="Times New Roman" w:hAnsi="Times New Roman" w:cs="Times New Roman"/>
          <w:sz w:val="28"/>
          <w:szCs w:val="28"/>
        </w:rPr>
      </w:pPr>
      <w:r w:rsidRPr="00DC62FC">
        <w:rPr>
          <w:rFonts w:ascii="Times New Roman" w:hAnsi="Times New Roman" w:cs="Times New Roman"/>
          <w:sz w:val="28"/>
          <w:szCs w:val="28"/>
        </w:rPr>
        <w:t>устройство новых пешеходных дорожек; ремонт существующих пешеходных дорожек;</w:t>
      </w:r>
    </w:p>
    <w:p w:rsidR="00325F3F" w:rsidRPr="00DC62FC" w:rsidRDefault="00325F3F" w:rsidP="0052158F">
      <w:pPr>
        <w:ind w:firstLine="567"/>
        <w:rPr>
          <w:rFonts w:ascii="Times New Roman" w:hAnsi="Times New Roman" w:cs="Times New Roman"/>
          <w:sz w:val="28"/>
          <w:szCs w:val="28"/>
        </w:rPr>
      </w:pPr>
      <w:r w:rsidRPr="00DC62FC">
        <w:rPr>
          <w:rFonts w:ascii="Times New Roman" w:hAnsi="Times New Roman" w:cs="Times New Roman"/>
          <w:sz w:val="28"/>
          <w:szCs w:val="28"/>
        </w:rPr>
        <w:t>приобретение и установку детского, игрового, спортивного оборудования, а также оборудования для хозяйственных площадок (</w:t>
      </w:r>
      <w:proofErr w:type="spellStart"/>
      <w:r w:rsidRPr="00DC62FC">
        <w:rPr>
          <w:rFonts w:ascii="Times New Roman" w:hAnsi="Times New Roman" w:cs="Times New Roman"/>
          <w:sz w:val="28"/>
          <w:szCs w:val="28"/>
        </w:rPr>
        <w:t>коврочистки</w:t>
      </w:r>
      <w:proofErr w:type="spellEnd"/>
      <w:r w:rsidRPr="00DC62FC">
        <w:rPr>
          <w:rFonts w:ascii="Times New Roman" w:hAnsi="Times New Roman" w:cs="Times New Roman"/>
          <w:sz w:val="28"/>
          <w:szCs w:val="28"/>
        </w:rPr>
        <w:t>, стойки для сушки белья и др.);</w:t>
      </w:r>
    </w:p>
    <w:p w:rsidR="00325F3F" w:rsidRPr="00DC62FC" w:rsidRDefault="00325F3F" w:rsidP="0052158F">
      <w:pPr>
        <w:ind w:firstLine="567"/>
        <w:rPr>
          <w:rFonts w:ascii="Times New Roman" w:hAnsi="Times New Roman" w:cs="Times New Roman"/>
          <w:sz w:val="28"/>
          <w:szCs w:val="28"/>
        </w:rPr>
      </w:pPr>
      <w:r w:rsidRPr="00DC62FC">
        <w:rPr>
          <w:rFonts w:ascii="Times New Roman" w:hAnsi="Times New Roman" w:cs="Times New Roman"/>
          <w:sz w:val="28"/>
          <w:szCs w:val="28"/>
        </w:rPr>
        <w:t>установку ограждений газонов, палисадников, детских, игровых, спортивных площадок, парковок;</w:t>
      </w:r>
    </w:p>
    <w:p w:rsidR="00325F3F" w:rsidRPr="00DC62FC" w:rsidRDefault="00325F3F" w:rsidP="0052158F">
      <w:pPr>
        <w:ind w:firstLine="567"/>
        <w:rPr>
          <w:rFonts w:ascii="Times New Roman" w:hAnsi="Times New Roman" w:cs="Times New Roman"/>
          <w:sz w:val="28"/>
          <w:szCs w:val="28"/>
        </w:rPr>
      </w:pPr>
      <w:proofErr w:type="gramStart"/>
      <w:r w:rsidRPr="00DC62FC">
        <w:rPr>
          <w:rFonts w:ascii="Times New Roman" w:hAnsi="Times New Roman" w:cs="Times New Roman"/>
          <w:sz w:val="28"/>
          <w:szCs w:val="28"/>
        </w:rPr>
        <w:t>отсыпку, планировку и выравнивание газонов, палисадников, детских, игровых, спортивных и хозяйственных площадок, вазонов, цветочниц;</w:t>
      </w:r>
      <w:proofErr w:type="gramEnd"/>
    </w:p>
    <w:p w:rsidR="00325F3F" w:rsidRPr="00DC62FC" w:rsidRDefault="00325F3F" w:rsidP="0052158F">
      <w:pPr>
        <w:ind w:firstLine="567"/>
        <w:rPr>
          <w:rFonts w:ascii="Times New Roman" w:hAnsi="Times New Roman" w:cs="Times New Roman"/>
          <w:sz w:val="28"/>
          <w:szCs w:val="28"/>
        </w:rPr>
      </w:pPr>
      <w:r w:rsidRPr="00DC62FC">
        <w:rPr>
          <w:rFonts w:ascii="Times New Roman" w:hAnsi="Times New Roman" w:cs="Times New Roman"/>
          <w:sz w:val="28"/>
          <w:szCs w:val="28"/>
        </w:rPr>
        <w:t xml:space="preserve">устройство пандусов, направляющих дорожек из тактильной плитки для обеспечения беспрепятственного перемещения по дворовой территории МКД </w:t>
      </w:r>
      <w:proofErr w:type="spellStart"/>
      <w:r w:rsidRPr="00DC62FC">
        <w:rPr>
          <w:rFonts w:ascii="Times New Roman" w:hAnsi="Times New Roman" w:cs="Times New Roman"/>
          <w:sz w:val="28"/>
          <w:szCs w:val="28"/>
        </w:rPr>
        <w:t>маломобильных</w:t>
      </w:r>
      <w:proofErr w:type="spellEnd"/>
      <w:r w:rsidRPr="00DC62FC">
        <w:rPr>
          <w:rFonts w:ascii="Times New Roman" w:hAnsi="Times New Roman" w:cs="Times New Roman"/>
          <w:sz w:val="28"/>
          <w:szCs w:val="28"/>
        </w:rPr>
        <w:t xml:space="preserve"> групп населения;</w:t>
      </w:r>
    </w:p>
    <w:p w:rsidR="00923B6D" w:rsidRDefault="00325F3F" w:rsidP="0052158F">
      <w:pPr>
        <w:ind w:firstLine="567"/>
        <w:rPr>
          <w:rFonts w:ascii="Times New Roman" w:hAnsi="Times New Roman" w:cs="Times New Roman"/>
          <w:sz w:val="28"/>
          <w:szCs w:val="28"/>
        </w:rPr>
      </w:pPr>
      <w:proofErr w:type="gramStart"/>
      <w:r w:rsidRPr="00DC62FC">
        <w:rPr>
          <w:rFonts w:ascii="Times New Roman" w:hAnsi="Times New Roman" w:cs="Times New Roman"/>
          <w:sz w:val="28"/>
          <w:szCs w:val="28"/>
        </w:rPr>
        <w:t xml:space="preserve">установку ограждающих устройств: бетонных, металлических столбиков для ограждения парковок, тротуаров, детских, игровых площадок, спортивных площадок (кроме шлагбаумов и автоматических ворот); установку вазонов, цветочниц; </w:t>
      </w:r>
      <w:proofErr w:type="gramEnd"/>
    </w:p>
    <w:p w:rsidR="00325F3F" w:rsidRPr="00DC62FC" w:rsidRDefault="00325F3F" w:rsidP="0052158F">
      <w:pPr>
        <w:ind w:firstLine="567"/>
        <w:rPr>
          <w:rFonts w:ascii="Times New Roman" w:hAnsi="Times New Roman" w:cs="Times New Roman"/>
          <w:sz w:val="28"/>
          <w:szCs w:val="28"/>
        </w:rPr>
      </w:pPr>
      <w:r w:rsidRPr="00DC62FC">
        <w:rPr>
          <w:rFonts w:ascii="Times New Roman" w:hAnsi="Times New Roman" w:cs="Times New Roman"/>
          <w:sz w:val="28"/>
          <w:szCs w:val="28"/>
        </w:rPr>
        <w:t>иные виды работ.</w:t>
      </w:r>
    </w:p>
    <w:p w:rsidR="00325F3F" w:rsidRPr="00DC62FC" w:rsidRDefault="00325F3F" w:rsidP="0052158F">
      <w:pPr>
        <w:ind w:firstLine="567"/>
        <w:rPr>
          <w:rFonts w:ascii="Times New Roman" w:hAnsi="Times New Roman" w:cs="Times New Roman"/>
          <w:sz w:val="28"/>
          <w:szCs w:val="28"/>
        </w:rPr>
      </w:pPr>
      <w:r w:rsidRPr="00DC62FC">
        <w:rPr>
          <w:rFonts w:ascii="Times New Roman" w:hAnsi="Times New Roman" w:cs="Times New Roman"/>
          <w:sz w:val="28"/>
          <w:szCs w:val="28"/>
        </w:rPr>
        <w:t xml:space="preserve">При этом расходные обязательства муниципального образования по благоустройству дворовых территорий в соответствии с дополнительным перечнем работ </w:t>
      </w:r>
      <w:proofErr w:type="spellStart"/>
      <w:r w:rsidRPr="00DC62FC">
        <w:rPr>
          <w:rFonts w:ascii="Times New Roman" w:hAnsi="Times New Roman" w:cs="Times New Roman"/>
          <w:sz w:val="28"/>
          <w:szCs w:val="28"/>
        </w:rPr>
        <w:t>софинансируются</w:t>
      </w:r>
      <w:proofErr w:type="spellEnd"/>
      <w:r w:rsidRPr="00DC62FC">
        <w:rPr>
          <w:rFonts w:ascii="Times New Roman" w:hAnsi="Times New Roman" w:cs="Times New Roman"/>
          <w:sz w:val="28"/>
          <w:szCs w:val="28"/>
        </w:rPr>
        <w:t xml:space="preserve"> из областного бюджета при наличии решения собственников помещений в многоквартирном доме, дворовая территория которого благоустраивается, о принятии созданного в результате благоустройства имущества в состав общего имущества многоквартирного дома.</w:t>
      </w:r>
    </w:p>
    <w:p w:rsidR="00325F3F" w:rsidRPr="00DC62FC" w:rsidRDefault="00325F3F" w:rsidP="0052158F">
      <w:pPr>
        <w:ind w:firstLine="567"/>
        <w:rPr>
          <w:rFonts w:ascii="Times New Roman" w:hAnsi="Times New Roman" w:cs="Times New Roman"/>
          <w:sz w:val="28"/>
          <w:szCs w:val="28"/>
        </w:rPr>
      </w:pPr>
      <w:bookmarkStart w:id="31" w:name="sub_4122"/>
      <w:r w:rsidRPr="00DC62FC">
        <w:rPr>
          <w:rFonts w:ascii="Times New Roman" w:hAnsi="Times New Roman" w:cs="Times New Roman"/>
          <w:sz w:val="28"/>
          <w:szCs w:val="28"/>
        </w:rPr>
        <w:t>2</w:t>
      </w:r>
      <w:r w:rsidR="00AB5054">
        <w:rPr>
          <w:rFonts w:ascii="Times New Roman" w:hAnsi="Times New Roman" w:cs="Times New Roman"/>
          <w:sz w:val="28"/>
          <w:szCs w:val="28"/>
        </w:rPr>
        <w:t>4</w:t>
      </w:r>
      <w:r w:rsidRPr="00DC62FC">
        <w:rPr>
          <w:rFonts w:ascii="Times New Roman" w:hAnsi="Times New Roman" w:cs="Times New Roman"/>
          <w:sz w:val="28"/>
          <w:szCs w:val="28"/>
        </w:rPr>
        <w:t>. Настоящим</w:t>
      </w:r>
      <w:r w:rsidR="00A827A1">
        <w:rPr>
          <w:rFonts w:ascii="Times New Roman" w:hAnsi="Times New Roman" w:cs="Times New Roman"/>
          <w:sz w:val="28"/>
          <w:szCs w:val="28"/>
        </w:rPr>
        <w:t xml:space="preserve"> Порядком</w:t>
      </w:r>
      <w:r w:rsidRPr="00DC62FC">
        <w:rPr>
          <w:rFonts w:ascii="Times New Roman" w:hAnsi="Times New Roman" w:cs="Times New Roman"/>
          <w:sz w:val="28"/>
          <w:szCs w:val="28"/>
        </w:rPr>
        <w:t xml:space="preserve"> предусматривается привлечение собственников помещений в многоквартирных домах, собственников иных зданий и сооружений, расположенных в границах дворовой территории, </w:t>
      </w:r>
      <w:r w:rsidRPr="00DC62FC">
        <w:rPr>
          <w:rFonts w:ascii="Times New Roman" w:hAnsi="Times New Roman" w:cs="Times New Roman"/>
          <w:sz w:val="28"/>
          <w:szCs w:val="28"/>
        </w:rPr>
        <w:lastRenderedPageBreak/>
        <w:t>подлежащей благоустройству (далее - заинтересованные лица), к реализации мероприятий по благоустройству дворовых территорий в рамках дополнительного перечня работ по благоустройству в форме финансового и (или) трудового участия.</w:t>
      </w:r>
    </w:p>
    <w:bookmarkEnd w:id="31"/>
    <w:p w:rsidR="00325F3F" w:rsidRPr="00DC62FC" w:rsidRDefault="00325F3F" w:rsidP="0052158F">
      <w:pPr>
        <w:ind w:firstLine="567"/>
        <w:rPr>
          <w:rFonts w:ascii="Times New Roman" w:hAnsi="Times New Roman" w:cs="Times New Roman"/>
          <w:sz w:val="28"/>
          <w:szCs w:val="28"/>
        </w:rPr>
      </w:pPr>
      <w:proofErr w:type="gramStart"/>
      <w:r w:rsidRPr="00DC62FC">
        <w:rPr>
          <w:rFonts w:ascii="Times New Roman" w:hAnsi="Times New Roman" w:cs="Times New Roman"/>
          <w:sz w:val="28"/>
          <w:szCs w:val="28"/>
        </w:rPr>
        <w:t>При этом при выборе формы финансового участия заинтересованных лиц в реализации мероприятий по благоустройству дворовых территорий многоквартирных домов в рамках</w:t>
      </w:r>
      <w:proofErr w:type="gramEnd"/>
      <w:r w:rsidRPr="00DC62FC">
        <w:rPr>
          <w:rFonts w:ascii="Times New Roman" w:hAnsi="Times New Roman" w:cs="Times New Roman"/>
          <w:sz w:val="28"/>
          <w:szCs w:val="28"/>
        </w:rPr>
        <w:t xml:space="preserve"> дополнительного перечня работ по благоустройству доля участия определяется как процент от стоимости мероприятий по благоустройству дворовой территории и составляет не менее 5 процентов.</w:t>
      </w:r>
    </w:p>
    <w:p w:rsidR="00325F3F" w:rsidRPr="00DC62FC" w:rsidRDefault="00325F3F" w:rsidP="0052158F">
      <w:pPr>
        <w:ind w:firstLine="567"/>
        <w:rPr>
          <w:rFonts w:ascii="Times New Roman" w:hAnsi="Times New Roman" w:cs="Times New Roman"/>
          <w:sz w:val="28"/>
          <w:szCs w:val="28"/>
        </w:rPr>
      </w:pPr>
      <w:proofErr w:type="gramStart"/>
      <w:r w:rsidRPr="00DC62FC">
        <w:rPr>
          <w:rFonts w:ascii="Times New Roman" w:hAnsi="Times New Roman" w:cs="Times New Roman"/>
          <w:sz w:val="28"/>
          <w:szCs w:val="28"/>
        </w:rPr>
        <w:t xml:space="preserve">При включении дворовых территорий в муниципальную программу после вступления в силу </w:t>
      </w:r>
      <w:hyperlink r:id="rId22" w:history="1">
        <w:r w:rsidRPr="00E7045E">
          <w:rPr>
            <w:rStyle w:val="a4"/>
            <w:rFonts w:ascii="Times New Roman" w:hAnsi="Times New Roman"/>
            <w:b w:val="0"/>
            <w:color w:val="auto"/>
            <w:sz w:val="28"/>
            <w:szCs w:val="28"/>
          </w:rPr>
          <w:t>постановления</w:t>
        </w:r>
      </w:hyperlink>
      <w:r w:rsidRPr="00DC62FC">
        <w:rPr>
          <w:rFonts w:ascii="Times New Roman" w:hAnsi="Times New Roman" w:cs="Times New Roman"/>
          <w:sz w:val="28"/>
          <w:szCs w:val="28"/>
        </w:rPr>
        <w:t xml:space="preserve"> Правительства Российской Федерации от 9 февраля 2019 года N 106 "О внесении изменений в приложение N 15 к государственной программе Российской Федерации "Обеспечение доступным и комфортным жильем и коммунальными услугами граждан Российской Федерации" размер </w:t>
      </w:r>
      <w:proofErr w:type="spellStart"/>
      <w:r w:rsidRPr="00DC62FC">
        <w:rPr>
          <w:rFonts w:ascii="Times New Roman" w:hAnsi="Times New Roman" w:cs="Times New Roman"/>
          <w:sz w:val="28"/>
          <w:szCs w:val="28"/>
        </w:rPr>
        <w:t>софинансирования</w:t>
      </w:r>
      <w:proofErr w:type="spellEnd"/>
      <w:r w:rsidRPr="00DC62FC">
        <w:rPr>
          <w:rFonts w:ascii="Times New Roman" w:hAnsi="Times New Roman" w:cs="Times New Roman"/>
          <w:sz w:val="28"/>
          <w:szCs w:val="28"/>
        </w:rPr>
        <w:t xml:space="preserve"> собственниками помещений многоквартирного дома работ по благоустройству дворовых территорий составляет не менее 20</w:t>
      </w:r>
      <w:proofErr w:type="gramEnd"/>
      <w:r w:rsidRPr="00DC62FC">
        <w:rPr>
          <w:rFonts w:ascii="Times New Roman" w:hAnsi="Times New Roman" w:cs="Times New Roman"/>
          <w:sz w:val="28"/>
          <w:szCs w:val="28"/>
        </w:rPr>
        <w:t xml:space="preserve"> процентов стоимости выполнения работ.</w:t>
      </w:r>
    </w:p>
    <w:p w:rsidR="00325F3F" w:rsidRPr="00DC62FC" w:rsidRDefault="00325F3F" w:rsidP="0052158F">
      <w:pPr>
        <w:ind w:firstLine="567"/>
        <w:rPr>
          <w:rFonts w:ascii="Times New Roman" w:hAnsi="Times New Roman" w:cs="Times New Roman"/>
          <w:sz w:val="28"/>
          <w:szCs w:val="28"/>
        </w:rPr>
      </w:pPr>
      <w:bookmarkStart w:id="32" w:name="sub_4123"/>
      <w:r w:rsidRPr="00DC62FC">
        <w:rPr>
          <w:rFonts w:ascii="Times New Roman" w:hAnsi="Times New Roman" w:cs="Times New Roman"/>
          <w:sz w:val="28"/>
          <w:szCs w:val="28"/>
        </w:rPr>
        <w:t>2</w:t>
      </w:r>
      <w:r w:rsidR="00AB5054">
        <w:rPr>
          <w:rFonts w:ascii="Times New Roman" w:hAnsi="Times New Roman" w:cs="Times New Roman"/>
          <w:sz w:val="28"/>
          <w:szCs w:val="28"/>
        </w:rPr>
        <w:t>5</w:t>
      </w:r>
      <w:r w:rsidRPr="00DC62FC">
        <w:rPr>
          <w:rFonts w:ascii="Times New Roman" w:hAnsi="Times New Roman" w:cs="Times New Roman"/>
          <w:sz w:val="28"/>
          <w:szCs w:val="28"/>
        </w:rPr>
        <w:t xml:space="preserve">. </w:t>
      </w:r>
      <w:proofErr w:type="gramStart"/>
      <w:r w:rsidRPr="00DC62FC">
        <w:rPr>
          <w:rFonts w:ascii="Times New Roman" w:hAnsi="Times New Roman" w:cs="Times New Roman"/>
          <w:sz w:val="28"/>
          <w:szCs w:val="28"/>
        </w:rPr>
        <w:t xml:space="preserve">Предоставление субсидий осуществляется на основании соглашения между департаментом топливно-энергетического комплекса и жилищно-коммунального хозяйства Брянской области и муниципальным образованием - получателем субсидии, заключаемого на очередной финансовый год и плановый период, в соответствии с </w:t>
      </w:r>
      <w:hyperlink r:id="rId23" w:history="1">
        <w:r w:rsidRPr="00E7045E">
          <w:rPr>
            <w:rStyle w:val="a4"/>
            <w:rFonts w:ascii="Times New Roman" w:hAnsi="Times New Roman"/>
            <w:b w:val="0"/>
            <w:color w:val="auto"/>
            <w:sz w:val="28"/>
            <w:szCs w:val="28"/>
          </w:rPr>
          <w:t>абзацем вторым пункта 9</w:t>
        </w:r>
      </w:hyperlink>
      <w:r w:rsidRPr="00DC62FC">
        <w:rPr>
          <w:rFonts w:ascii="Times New Roman" w:hAnsi="Times New Roman" w:cs="Times New Roman"/>
          <w:sz w:val="28"/>
          <w:szCs w:val="28"/>
        </w:rPr>
        <w:t xml:space="preserve"> Правил формирования, предоставления и распределения субсидий из областного бюджета бюджетам муниципальных образований Брянской области по форме, предусмотренной в системе "Электронный бюджет".</w:t>
      </w:r>
      <w:proofErr w:type="gramEnd"/>
    </w:p>
    <w:bookmarkEnd w:id="32"/>
    <w:p w:rsidR="00325F3F" w:rsidRDefault="00325F3F" w:rsidP="0052158F">
      <w:pPr>
        <w:ind w:firstLine="567"/>
      </w:pPr>
      <w:proofErr w:type="gramStart"/>
      <w:r w:rsidRPr="00DC62FC">
        <w:rPr>
          <w:rFonts w:ascii="Times New Roman" w:hAnsi="Times New Roman" w:cs="Times New Roman"/>
          <w:sz w:val="28"/>
          <w:szCs w:val="28"/>
        </w:rPr>
        <w:t xml:space="preserve">Содержание соглашения должно соответствовать требованиям, установленным </w:t>
      </w:r>
      <w:hyperlink r:id="rId24" w:history="1">
        <w:r w:rsidRPr="00E7045E">
          <w:rPr>
            <w:rStyle w:val="a4"/>
            <w:rFonts w:ascii="Times New Roman" w:hAnsi="Times New Roman"/>
            <w:b w:val="0"/>
            <w:color w:val="auto"/>
            <w:sz w:val="28"/>
            <w:szCs w:val="28"/>
          </w:rPr>
          <w:t>пунктом 10</w:t>
        </w:r>
      </w:hyperlink>
      <w:r w:rsidRPr="00DC62FC">
        <w:rPr>
          <w:rFonts w:ascii="Times New Roman" w:hAnsi="Times New Roman" w:cs="Times New Roman"/>
          <w:sz w:val="28"/>
          <w:szCs w:val="28"/>
        </w:rPr>
        <w:t xml:space="preserve"> Правил формирования, предоставления и распределения субсидий из областного бюджета бюджетам муниципальных образований Брянской области и содержать рекомендации органам местного самоуправления обеспечить привлечение к выполнению работ по благоустройству дворовых территорий студенческих строительных отрядов.</w:t>
      </w:r>
      <w:proofErr w:type="gramEnd"/>
    </w:p>
    <w:p w:rsidR="00325F3F" w:rsidRPr="00DC62FC" w:rsidRDefault="00325F3F" w:rsidP="0052158F">
      <w:pPr>
        <w:ind w:firstLine="567"/>
        <w:rPr>
          <w:rFonts w:ascii="Times New Roman" w:hAnsi="Times New Roman" w:cs="Times New Roman"/>
          <w:sz w:val="28"/>
          <w:szCs w:val="28"/>
        </w:rPr>
      </w:pPr>
      <w:r w:rsidRPr="00DC62FC">
        <w:rPr>
          <w:rFonts w:ascii="Times New Roman" w:hAnsi="Times New Roman" w:cs="Times New Roman"/>
          <w:sz w:val="28"/>
          <w:szCs w:val="28"/>
        </w:rPr>
        <w:t>Соглашение о предоставлении субсидии включает следующие обязательства муниципального образования:</w:t>
      </w:r>
    </w:p>
    <w:p w:rsidR="00325F3F" w:rsidRPr="00DC62FC" w:rsidRDefault="00325F3F" w:rsidP="0052158F">
      <w:pPr>
        <w:ind w:firstLine="567"/>
        <w:rPr>
          <w:rFonts w:ascii="Times New Roman" w:hAnsi="Times New Roman" w:cs="Times New Roman"/>
          <w:sz w:val="28"/>
          <w:szCs w:val="28"/>
        </w:rPr>
      </w:pPr>
      <w:bookmarkStart w:id="33" w:name="sub_2312"/>
      <w:proofErr w:type="gramStart"/>
      <w:r w:rsidRPr="00DC62FC">
        <w:rPr>
          <w:rFonts w:ascii="Times New Roman" w:hAnsi="Times New Roman" w:cs="Times New Roman"/>
          <w:sz w:val="28"/>
          <w:szCs w:val="28"/>
        </w:rPr>
        <w:t xml:space="preserve">условие об обязательном установлении минимального 3-летнего гарантийного срока на результаты выполненных работ по благоустройству дворовых и общественных территорий, </w:t>
      </w:r>
      <w:proofErr w:type="spellStart"/>
      <w:r w:rsidRPr="00DC62FC">
        <w:rPr>
          <w:rFonts w:ascii="Times New Roman" w:hAnsi="Times New Roman" w:cs="Times New Roman"/>
          <w:sz w:val="28"/>
          <w:szCs w:val="28"/>
        </w:rPr>
        <w:t>софинансируемых</w:t>
      </w:r>
      <w:proofErr w:type="spellEnd"/>
      <w:r w:rsidRPr="00DC62FC">
        <w:rPr>
          <w:rFonts w:ascii="Times New Roman" w:hAnsi="Times New Roman" w:cs="Times New Roman"/>
          <w:sz w:val="28"/>
          <w:szCs w:val="28"/>
        </w:rPr>
        <w:t xml:space="preserve"> за счет средств субсидии из областного бюджета, а также услови</w:t>
      </w:r>
      <w:r w:rsidR="00560688">
        <w:rPr>
          <w:rFonts w:ascii="Times New Roman" w:hAnsi="Times New Roman" w:cs="Times New Roman"/>
          <w:sz w:val="28"/>
          <w:szCs w:val="28"/>
        </w:rPr>
        <w:t>е</w:t>
      </w:r>
      <w:r w:rsidRPr="00DC62FC">
        <w:rPr>
          <w:rFonts w:ascii="Times New Roman" w:hAnsi="Times New Roman" w:cs="Times New Roman"/>
          <w:sz w:val="28"/>
          <w:szCs w:val="28"/>
        </w:rPr>
        <w:t xml:space="preserve"> о предельной дате заключения соглашений по результатам закупки товаров, работ и услуг для обеспечения муниципальных нужд в целях реализации муниципальных программ - 1 </w:t>
      </w:r>
      <w:r w:rsidR="00A827A1">
        <w:rPr>
          <w:rFonts w:ascii="Times New Roman" w:hAnsi="Times New Roman" w:cs="Times New Roman"/>
          <w:sz w:val="28"/>
          <w:szCs w:val="28"/>
        </w:rPr>
        <w:t>апреля</w:t>
      </w:r>
      <w:r w:rsidRPr="00DC62FC">
        <w:rPr>
          <w:rFonts w:ascii="Times New Roman" w:hAnsi="Times New Roman" w:cs="Times New Roman"/>
          <w:sz w:val="28"/>
          <w:szCs w:val="28"/>
        </w:rPr>
        <w:t xml:space="preserve"> года предоставления субсидии, за исключением:</w:t>
      </w:r>
      <w:proofErr w:type="gramEnd"/>
    </w:p>
    <w:bookmarkEnd w:id="33"/>
    <w:p w:rsidR="00325F3F" w:rsidRPr="00DC62FC" w:rsidRDefault="00325F3F" w:rsidP="0052158F">
      <w:pPr>
        <w:ind w:firstLine="567"/>
        <w:rPr>
          <w:rFonts w:ascii="Times New Roman" w:hAnsi="Times New Roman" w:cs="Times New Roman"/>
          <w:sz w:val="28"/>
          <w:szCs w:val="28"/>
        </w:rPr>
      </w:pPr>
      <w:r w:rsidRPr="00DC62FC">
        <w:rPr>
          <w:rFonts w:ascii="Times New Roman" w:hAnsi="Times New Roman" w:cs="Times New Roman"/>
          <w:sz w:val="28"/>
          <w:szCs w:val="28"/>
        </w:rPr>
        <w:t xml:space="preserve">случаев обжалования действий (бездействия) заказчика и (или) комиссии по осуществлению закупок и (или) оператора электронной площадки при осуществлении закупки товаров, работ, услуг в порядке, установленном законодательством Российской Федерации, при которых срок </w:t>
      </w:r>
      <w:r w:rsidRPr="00DC62FC">
        <w:rPr>
          <w:rFonts w:ascii="Times New Roman" w:hAnsi="Times New Roman" w:cs="Times New Roman"/>
          <w:sz w:val="28"/>
          <w:szCs w:val="28"/>
        </w:rPr>
        <w:lastRenderedPageBreak/>
        <w:t>заключения таких соглашений продлевается на срок указанного обжалования;</w:t>
      </w:r>
    </w:p>
    <w:p w:rsidR="00325F3F" w:rsidRPr="00DC62FC" w:rsidRDefault="00325F3F" w:rsidP="0052158F">
      <w:pPr>
        <w:ind w:firstLine="567"/>
        <w:rPr>
          <w:rFonts w:ascii="Times New Roman" w:hAnsi="Times New Roman" w:cs="Times New Roman"/>
          <w:sz w:val="28"/>
          <w:szCs w:val="28"/>
        </w:rPr>
      </w:pPr>
      <w:r w:rsidRPr="00DC62FC">
        <w:rPr>
          <w:rFonts w:ascii="Times New Roman" w:hAnsi="Times New Roman" w:cs="Times New Roman"/>
          <w:sz w:val="28"/>
          <w:szCs w:val="28"/>
        </w:rPr>
        <w:t>случаев проведения повторного конкурса или новой закупки, если конкурс признан не состоявшимся по основаниям, предусмотренным законодательством Российской Федерации, при которых срок заключения таких соглашений продлевается на срок проведения конкурсных процедур;</w:t>
      </w:r>
    </w:p>
    <w:p w:rsidR="00325F3F" w:rsidRPr="00DC62FC" w:rsidRDefault="00325F3F" w:rsidP="0052158F">
      <w:pPr>
        <w:ind w:firstLine="567"/>
        <w:rPr>
          <w:rFonts w:ascii="Times New Roman" w:hAnsi="Times New Roman" w:cs="Times New Roman"/>
          <w:sz w:val="28"/>
          <w:szCs w:val="28"/>
        </w:rPr>
      </w:pPr>
      <w:bookmarkStart w:id="34" w:name="sub_2135"/>
      <w:r w:rsidRPr="00DC62FC">
        <w:rPr>
          <w:rFonts w:ascii="Times New Roman" w:hAnsi="Times New Roman" w:cs="Times New Roman"/>
          <w:sz w:val="28"/>
          <w:szCs w:val="28"/>
        </w:rPr>
        <w:t>случаев заключения таких соглашений в пределах экономии сре</w:t>
      </w:r>
      <w:proofErr w:type="gramStart"/>
      <w:r w:rsidRPr="00DC62FC">
        <w:rPr>
          <w:rFonts w:ascii="Times New Roman" w:hAnsi="Times New Roman" w:cs="Times New Roman"/>
          <w:sz w:val="28"/>
          <w:szCs w:val="28"/>
        </w:rPr>
        <w:t>дств пр</w:t>
      </w:r>
      <w:proofErr w:type="gramEnd"/>
      <w:r w:rsidRPr="00DC62FC">
        <w:rPr>
          <w:rFonts w:ascii="Times New Roman" w:hAnsi="Times New Roman" w:cs="Times New Roman"/>
          <w:sz w:val="28"/>
          <w:szCs w:val="28"/>
        </w:rPr>
        <w:t xml:space="preserve">и расходовании субсидии в целях реализации муниципальных программ, в том числе мероприятий по </w:t>
      </w:r>
      <w:proofErr w:type="spellStart"/>
      <w:r w:rsidRPr="00DC62FC">
        <w:rPr>
          <w:rFonts w:ascii="Times New Roman" w:hAnsi="Times New Roman" w:cs="Times New Roman"/>
          <w:sz w:val="28"/>
          <w:szCs w:val="28"/>
        </w:rPr>
        <w:t>цифровизации</w:t>
      </w:r>
      <w:proofErr w:type="spellEnd"/>
      <w:r w:rsidRPr="00DC62FC">
        <w:rPr>
          <w:rFonts w:ascii="Times New Roman" w:hAnsi="Times New Roman" w:cs="Times New Roman"/>
          <w:sz w:val="28"/>
          <w:szCs w:val="28"/>
        </w:rPr>
        <w:t xml:space="preserve"> городского хозяйства, включенных в муниципальную программу, при которых срок заключения таких соглашений продлевается на срок до 15 декабря года предоставления субсидии;</w:t>
      </w:r>
    </w:p>
    <w:bookmarkEnd w:id="34"/>
    <w:p w:rsidR="00325F3F" w:rsidRPr="00DC62FC" w:rsidRDefault="00325F3F" w:rsidP="0052158F">
      <w:pPr>
        <w:ind w:firstLine="567"/>
        <w:rPr>
          <w:rFonts w:ascii="Times New Roman" w:hAnsi="Times New Roman" w:cs="Times New Roman"/>
          <w:sz w:val="28"/>
          <w:szCs w:val="28"/>
        </w:rPr>
      </w:pPr>
      <w:r w:rsidRPr="00DC62FC">
        <w:rPr>
          <w:rFonts w:ascii="Times New Roman" w:hAnsi="Times New Roman" w:cs="Times New Roman"/>
          <w:sz w:val="28"/>
          <w:szCs w:val="28"/>
        </w:rPr>
        <w:t xml:space="preserve">обеспечить проведение мероприятий по благоустройству дворовых территорий, общественных территорий с учетом необходимости обеспечения физической, пространственной и информационной доступности зданий, сооружений, дворовых и общественных территорий для инвалидов и других </w:t>
      </w:r>
      <w:proofErr w:type="spellStart"/>
      <w:r w:rsidRPr="00DC62FC">
        <w:rPr>
          <w:rFonts w:ascii="Times New Roman" w:hAnsi="Times New Roman" w:cs="Times New Roman"/>
          <w:sz w:val="28"/>
          <w:szCs w:val="28"/>
        </w:rPr>
        <w:t>маломобильных</w:t>
      </w:r>
      <w:proofErr w:type="spellEnd"/>
      <w:r w:rsidRPr="00DC62FC">
        <w:rPr>
          <w:rFonts w:ascii="Times New Roman" w:hAnsi="Times New Roman" w:cs="Times New Roman"/>
          <w:sz w:val="28"/>
          <w:szCs w:val="28"/>
        </w:rPr>
        <w:t xml:space="preserve"> групп населения;</w:t>
      </w:r>
    </w:p>
    <w:p w:rsidR="00325F3F" w:rsidRPr="00DC62FC" w:rsidRDefault="00325F3F" w:rsidP="0052158F">
      <w:pPr>
        <w:ind w:firstLine="567"/>
        <w:rPr>
          <w:rFonts w:ascii="Times New Roman" w:hAnsi="Times New Roman" w:cs="Times New Roman"/>
          <w:sz w:val="28"/>
          <w:szCs w:val="28"/>
        </w:rPr>
      </w:pPr>
      <w:r w:rsidRPr="00DC62FC">
        <w:rPr>
          <w:rFonts w:ascii="Times New Roman" w:hAnsi="Times New Roman" w:cs="Times New Roman"/>
          <w:sz w:val="28"/>
          <w:szCs w:val="28"/>
        </w:rPr>
        <w:t>обеспечить актуализацию муниципальных программ по результатам проведения голосования по отбору общественных территорий и продления срока их действия на срок реализации федерального проекта;</w:t>
      </w:r>
    </w:p>
    <w:p w:rsidR="00325F3F" w:rsidRPr="00DC62FC" w:rsidRDefault="00325F3F" w:rsidP="0052158F">
      <w:pPr>
        <w:ind w:firstLine="567"/>
        <w:rPr>
          <w:rFonts w:ascii="Times New Roman" w:hAnsi="Times New Roman" w:cs="Times New Roman"/>
          <w:sz w:val="28"/>
          <w:szCs w:val="28"/>
        </w:rPr>
      </w:pPr>
      <w:bookmarkStart w:id="35" w:name="sub_2318"/>
      <w:r w:rsidRPr="00DC62FC">
        <w:rPr>
          <w:rFonts w:ascii="Times New Roman" w:hAnsi="Times New Roman" w:cs="Times New Roman"/>
          <w:sz w:val="28"/>
          <w:szCs w:val="28"/>
        </w:rPr>
        <w:t>обеспечить проведение голосования по отбору общественных территорий с учетом положений Правил предоставления и распределения субсидий;</w:t>
      </w:r>
    </w:p>
    <w:bookmarkEnd w:id="35"/>
    <w:p w:rsidR="00325F3F" w:rsidRDefault="00325F3F" w:rsidP="0052158F">
      <w:pPr>
        <w:ind w:firstLine="567"/>
        <w:rPr>
          <w:rFonts w:ascii="Times New Roman" w:hAnsi="Times New Roman" w:cs="Times New Roman"/>
          <w:sz w:val="28"/>
          <w:szCs w:val="28"/>
        </w:rPr>
      </w:pPr>
      <w:r w:rsidRPr="00DC62FC">
        <w:rPr>
          <w:rFonts w:ascii="Times New Roman" w:hAnsi="Times New Roman" w:cs="Times New Roman"/>
          <w:sz w:val="28"/>
          <w:szCs w:val="28"/>
        </w:rPr>
        <w:t xml:space="preserve">обеспечить возврат средств субсидии в соответствии с </w:t>
      </w:r>
      <w:hyperlink r:id="rId25" w:history="1">
        <w:r w:rsidRPr="00AA0A56">
          <w:rPr>
            <w:rStyle w:val="a4"/>
            <w:rFonts w:ascii="Times New Roman" w:hAnsi="Times New Roman"/>
            <w:b w:val="0"/>
            <w:color w:val="auto"/>
            <w:sz w:val="28"/>
            <w:szCs w:val="28"/>
          </w:rPr>
          <w:t>Правилами</w:t>
        </w:r>
      </w:hyperlink>
      <w:r w:rsidRPr="00AA0A56">
        <w:rPr>
          <w:rFonts w:ascii="Times New Roman" w:hAnsi="Times New Roman" w:cs="Times New Roman"/>
          <w:b/>
          <w:sz w:val="28"/>
          <w:szCs w:val="28"/>
        </w:rPr>
        <w:t xml:space="preserve"> </w:t>
      </w:r>
      <w:r w:rsidRPr="00DC62FC">
        <w:rPr>
          <w:rFonts w:ascii="Times New Roman" w:hAnsi="Times New Roman" w:cs="Times New Roman"/>
          <w:sz w:val="28"/>
          <w:szCs w:val="28"/>
        </w:rPr>
        <w:t>формирования, предоставления и распределения субсидий из областного бюджета бюджетам муниципальных образований Брянской области;</w:t>
      </w:r>
    </w:p>
    <w:p w:rsidR="00325F3F" w:rsidRDefault="00325F3F" w:rsidP="0052158F">
      <w:pPr>
        <w:ind w:firstLine="567"/>
        <w:rPr>
          <w:rFonts w:ascii="Times New Roman" w:hAnsi="Times New Roman" w:cs="Times New Roman"/>
          <w:sz w:val="28"/>
          <w:szCs w:val="28"/>
        </w:rPr>
      </w:pPr>
      <w:r>
        <w:rPr>
          <w:rFonts w:ascii="Times New Roman" w:hAnsi="Times New Roman" w:cs="Times New Roman"/>
          <w:sz w:val="28"/>
          <w:szCs w:val="28"/>
        </w:rPr>
        <w:t>обеспечить обязательное размещени</w:t>
      </w:r>
      <w:r w:rsidR="00B51A61">
        <w:rPr>
          <w:rFonts w:ascii="Times New Roman" w:hAnsi="Times New Roman" w:cs="Times New Roman"/>
          <w:sz w:val="28"/>
          <w:szCs w:val="28"/>
        </w:rPr>
        <w:t>е</w:t>
      </w:r>
      <w:r>
        <w:rPr>
          <w:rFonts w:ascii="Times New Roman" w:hAnsi="Times New Roman" w:cs="Times New Roman"/>
          <w:sz w:val="28"/>
          <w:szCs w:val="28"/>
        </w:rPr>
        <w:t xml:space="preserve"> в информационно-телекоммуникационной сети «Интернет» муниципальных программ и иных материалов по вопросам формирования комфортной городской среды, которые выносятся на общественное обсуждение, и результатов этих обсуждений, а также возможность направления гражданами своих предложений в электронной форме;</w:t>
      </w:r>
    </w:p>
    <w:p w:rsidR="00325F3F" w:rsidRPr="00DC62FC" w:rsidRDefault="00325F3F" w:rsidP="0052158F">
      <w:pPr>
        <w:ind w:firstLine="567"/>
        <w:rPr>
          <w:rFonts w:ascii="Times New Roman" w:hAnsi="Times New Roman" w:cs="Times New Roman"/>
          <w:sz w:val="28"/>
          <w:szCs w:val="28"/>
        </w:rPr>
      </w:pPr>
      <w:r>
        <w:rPr>
          <w:rFonts w:ascii="Times New Roman" w:hAnsi="Times New Roman" w:cs="Times New Roman"/>
          <w:sz w:val="28"/>
          <w:szCs w:val="28"/>
        </w:rPr>
        <w:t>обеспечить возможность проведения голосования по отбору общественных территорий, подлежащих благоустройству в рамках реализации муниципальной программы</w:t>
      </w:r>
      <w:r w:rsidRPr="003F7739">
        <w:rPr>
          <w:rFonts w:ascii="Times New Roman" w:hAnsi="Times New Roman" w:cs="Times New Roman"/>
          <w:sz w:val="28"/>
          <w:szCs w:val="28"/>
        </w:rPr>
        <w:t>,</w:t>
      </w:r>
      <w:r>
        <w:rPr>
          <w:rFonts w:ascii="Times New Roman" w:hAnsi="Times New Roman" w:cs="Times New Roman"/>
          <w:sz w:val="28"/>
          <w:szCs w:val="28"/>
        </w:rPr>
        <w:t xml:space="preserve"> в электронной форме в информационно-телекоммуникационной сети «Интернет»;</w:t>
      </w:r>
    </w:p>
    <w:p w:rsidR="00325F3F" w:rsidRPr="00DC62FC" w:rsidRDefault="00325F3F" w:rsidP="0052158F">
      <w:pPr>
        <w:ind w:firstLine="567"/>
        <w:rPr>
          <w:rFonts w:ascii="Times New Roman" w:hAnsi="Times New Roman" w:cs="Times New Roman"/>
          <w:sz w:val="28"/>
          <w:szCs w:val="28"/>
        </w:rPr>
      </w:pPr>
      <w:r w:rsidRPr="00DC62FC">
        <w:rPr>
          <w:rFonts w:ascii="Times New Roman" w:hAnsi="Times New Roman" w:cs="Times New Roman"/>
          <w:sz w:val="28"/>
          <w:szCs w:val="28"/>
        </w:rPr>
        <w:t>иные обязательства, связанные с обеспечением реализации мероприятий по благоустройству в рамках муниципальных программ формирования современной городской среды.</w:t>
      </w:r>
    </w:p>
    <w:p w:rsidR="00325F3F" w:rsidRPr="00954131" w:rsidRDefault="00325F3F" w:rsidP="0052158F">
      <w:pPr>
        <w:ind w:firstLine="567"/>
        <w:rPr>
          <w:rFonts w:ascii="Times New Roman" w:hAnsi="Times New Roman" w:cs="Times New Roman"/>
          <w:sz w:val="28"/>
          <w:szCs w:val="28"/>
        </w:rPr>
      </w:pPr>
      <w:bookmarkStart w:id="36" w:name="sub_4124"/>
      <w:r w:rsidRPr="00954131">
        <w:rPr>
          <w:rFonts w:ascii="Times New Roman" w:hAnsi="Times New Roman" w:cs="Times New Roman"/>
          <w:sz w:val="28"/>
          <w:szCs w:val="28"/>
        </w:rPr>
        <w:t>2</w:t>
      </w:r>
      <w:r w:rsidR="00AB5054">
        <w:rPr>
          <w:rFonts w:ascii="Times New Roman" w:hAnsi="Times New Roman" w:cs="Times New Roman"/>
          <w:sz w:val="28"/>
          <w:szCs w:val="28"/>
        </w:rPr>
        <w:t>6</w:t>
      </w:r>
      <w:r w:rsidRPr="00954131">
        <w:rPr>
          <w:rFonts w:ascii="Times New Roman" w:hAnsi="Times New Roman" w:cs="Times New Roman"/>
          <w:sz w:val="28"/>
          <w:szCs w:val="28"/>
        </w:rPr>
        <w:t xml:space="preserve">. В соответствии с </w:t>
      </w:r>
      <w:hyperlink r:id="rId26" w:history="1">
        <w:r w:rsidRPr="00E7045E">
          <w:rPr>
            <w:rStyle w:val="a4"/>
            <w:rFonts w:ascii="Times New Roman" w:hAnsi="Times New Roman"/>
            <w:b w:val="0"/>
            <w:color w:val="auto"/>
            <w:sz w:val="28"/>
            <w:szCs w:val="28"/>
          </w:rPr>
          <w:t>пунктом 7 статьи 132</w:t>
        </w:r>
      </w:hyperlink>
      <w:r w:rsidRPr="00E7045E">
        <w:rPr>
          <w:rFonts w:ascii="Times New Roman" w:hAnsi="Times New Roman" w:cs="Times New Roman"/>
          <w:b/>
          <w:sz w:val="28"/>
          <w:szCs w:val="28"/>
        </w:rPr>
        <w:t xml:space="preserve"> </w:t>
      </w:r>
      <w:r w:rsidRPr="005B7258">
        <w:rPr>
          <w:rFonts w:ascii="Times New Roman" w:hAnsi="Times New Roman" w:cs="Times New Roman"/>
          <w:sz w:val="28"/>
          <w:szCs w:val="28"/>
        </w:rPr>
        <w:t>и</w:t>
      </w:r>
      <w:r w:rsidRPr="00E7045E">
        <w:rPr>
          <w:rFonts w:ascii="Times New Roman" w:hAnsi="Times New Roman" w:cs="Times New Roman"/>
          <w:b/>
          <w:sz w:val="28"/>
          <w:szCs w:val="28"/>
        </w:rPr>
        <w:t xml:space="preserve"> </w:t>
      </w:r>
      <w:hyperlink r:id="rId27" w:history="1">
        <w:r w:rsidRPr="00E7045E">
          <w:rPr>
            <w:rStyle w:val="a4"/>
            <w:rFonts w:ascii="Times New Roman" w:hAnsi="Times New Roman"/>
            <w:b w:val="0"/>
            <w:color w:val="auto"/>
            <w:sz w:val="28"/>
            <w:szCs w:val="28"/>
          </w:rPr>
          <w:t>пунктом 7.1 статьи 136</w:t>
        </w:r>
      </w:hyperlink>
      <w:r w:rsidRPr="00954131">
        <w:rPr>
          <w:rFonts w:ascii="Times New Roman" w:hAnsi="Times New Roman" w:cs="Times New Roman"/>
          <w:sz w:val="28"/>
          <w:szCs w:val="28"/>
        </w:rPr>
        <w:t xml:space="preserve"> Бюджетного кодекса Российской Федерации перечисление субсидии из бюджета Брянской области бюджетам муниципальных образований будет осуществляться в пределах сумм, необходимых для оплаты денежных обязательств по расходам получателей средств бюджетов муниципальных образований, источником финансового обеспечения которых является данная субсидия.</w:t>
      </w:r>
    </w:p>
    <w:bookmarkEnd w:id="36"/>
    <w:p w:rsidR="00325F3F" w:rsidRPr="00954131" w:rsidRDefault="00325F3F" w:rsidP="0052158F">
      <w:pPr>
        <w:ind w:firstLine="567"/>
        <w:rPr>
          <w:rFonts w:ascii="Times New Roman" w:hAnsi="Times New Roman" w:cs="Times New Roman"/>
          <w:sz w:val="28"/>
          <w:szCs w:val="28"/>
        </w:rPr>
      </w:pPr>
      <w:proofErr w:type="gramStart"/>
      <w:r w:rsidRPr="00954131">
        <w:rPr>
          <w:rFonts w:ascii="Times New Roman" w:hAnsi="Times New Roman" w:cs="Times New Roman"/>
          <w:sz w:val="28"/>
          <w:szCs w:val="28"/>
        </w:rPr>
        <w:lastRenderedPageBreak/>
        <w:t>Полномочия получателя средств областного бюджета по перечислению субсидии, предоставляемой из областного бюджета местному бюджету в пределах суммы, необходимой для оплаты денежных обязательств по расходам получателей средств местного бюджета, в целях финансового обеспечения (</w:t>
      </w:r>
      <w:proofErr w:type="spellStart"/>
      <w:r w:rsidRPr="00954131">
        <w:rPr>
          <w:rFonts w:ascii="Times New Roman" w:hAnsi="Times New Roman" w:cs="Times New Roman"/>
          <w:sz w:val="28"/>
          <w:szCs w:val="28"/>
        </w:rPr>
        <w:t>софинансирования</w:t>
      </w:r>
      <w:proofErr w:type="spellEnd"/>
      <w:r w:rsidRPr="00954131">
        <w:rPr>
          <w:rFonts w:ascii="Times New Roman" w:hAnsi="Times New Roman" w:cs="Times New Roman"/>
          <w:sz w:val="28"/>
          <w:szCs w:val="28"/>
        </w:rPr>
        <w:t>) которых предоставляются целевые средства регионального бюджета, осуществляются управлением Федерального казначейства по Брянской области (далее - УФК по Брянской области) в порядке, установленном Федеральным казначейством, на основании правового акта</w:t>
      </w:r>
      <w:proofErr w:type="gramEnd"/>
      <w:r w:rsidRPr="00954131">
        <w:rPr>
          <w:rFonts w:ascii="Times New Roman" w:hAnsi="Times New Roman" w:cs="Times New Roman"/>
          <w:sz w:val="28"/>
          <w:szCs w:val="28"/>
        </w:rPr>
        <w:t xml:space="preserve"> главного распорядителя средств областного бюджета, которым он принимает решение о передаче своих полномочий по перечислению средств субсидии местным бюджетам УФК по Брянской области.</w:t>
      </w:r>
    </w:p>
    <w:p w:rsidR="00325F3F" w:rsidRPr="00954131" w:rsidRDefault="00325F3F" w:rsidP="0052158F">
      <w:pPr>
        <w:ind w:firstLine="567"/>
        <w:rPr>
          <w:rFonts w:ascii="Times New Roman" w:hAnsi="Times New Roman" w:cs="Times New Roman"/>
          <w:sz w:val="28"/>
          <w:szCs w:val="28"/>
        </w:rPr>
      </w:pPr>
      <w:r w:rsidRPr="00954131">
        <w:rPr>
          <w:rFonts w:ascii="Times New Roman" w:hAnsi="Times New Roman" w:cs="Times New Roman"/>
          <w:sz w:val="28"/>
          <w:szCs w:val="28"/>
        </w:rPr>
        <w:t>УФК по Брянской области осуществляет операции по перечислению субсидии местным бюджетам в пределах суммы, необходимой для оплаты денежных обязательств получателя средств местного бюджета, соответствующих целям предоставления субсидии, от имени главного распорядителя средств областного бюджета.</w:t>
      </w:r>
    </w:p>
    <w:p w:rsidR="00325F3F" w:rsidRPr="00E7045E" w:rsidRDefault="00325F3F" w:rsidP="0052158F">
      <w:pPr>
        <w:ind w:firstLine="567"/>
        <w:rPr>
          <w:rFonts w:ascii="Times New Roman" w:hAnsi="Times New Roman" w:cs="Times New Roman"/>
          <w:b/>
          <w:sz w:val="28"/>
          <w:szCs w:val="28"/>
        </w:rPr>
      </w:pPr>
      <w:r w:rsidRPr="00954131">
        <w:rPr>
          <w:rFonts w:ascii="Times New Roman" w:hAnsi="Times New Roman" w:cs="Times New Roman"/>
          <w:sz w:val="28"/>
          <w:szCs w:val="28"/>
        </w:rPr>
        <w:t xml:space="preserve">Субсидии, поступившие в местные бюджеты из областного бюджета, учитываются в доходах местных бюджетов по действующим кодам </w:t>
      </w:r>
      <w:hyperlink r:id="rId28" w:history="1">
        <w:r w:rsidRPr="00E7045E">
          <w:rPr>
            <w:rStyle w:val="a4"/>
            <w:rFonts w:ascii="Times New Roman" w:hAnsi="Times New Roman"/>
            <w:b w:val="0"/>
            <w:color w:val="auto"/>
            <w:sz w:val="28"/>
            <w:szCs w:val="28"/>
          </w:rPr>
          <w:t>бюджетной классификации</w:t>
        </w:r>
      </w:hyperlink>
      <w:r w:rsidRPr="00E7045E">
        <w:rPr>
          <w:rFonts w:ascii="Times New Roman" w:hAnsi="Times New Roman" w:cs="Times New Roman"/>
          <w:b/>
          <w:sz w:val="28"/>
          <w:szCs w:val="28"/>
        </w:rPr>
        <w:t>.</w:t>
      </w:r>
    </w:p>
    <w:p w:rsidR="00325F3F" w:rsidRPr="00954131" w:rsidRDefault="00325F3F" w:rsidP="0052158F">
      <w:pPr>
        <w:ind w:firstLine="567"/>
        <w:rPr>
          <w:rFonts w:ascii="Times New Roman" w:hAnsi="Times New Roman" w:cs="Times New Roman"/>
          <w:sz w:val="28"/>
          <w:szCs w:val="28"/>
        </w:rPr>
      </w:pPr>
      <w:r w:rsidRPr="00954131">
        <w:rPr>
          <w:rFonts w:ascii="Times New Roman" w:hAnsi="Times New Roman" w:cs="Times New Roman"/>
          <w:sz w:val="28"/>
          <w:szCs w:val="28"/>
        </w:rPr>
        <w:t xml:space="preserve">Расходование </w:t>
      </w:r>
      <w:proofErr w:type="gramStart"/>
      <w:r w:rsidRPr="00954131">
        <w:rPr>
          <w:rFonts w:ascii="Times New Roman" w:hAnsi="Times New Roman" w:cs="Times New Roman"/>
          <w:sz w:val="28"/>
          <w:szCs w:val="28"/>
        </w:rPr>
        <w:t>субсидии</w:t>
      </w:r>
      <w:proofErr w:type="gramEnd"/>
      <w:r w:rsidRPr="00954131">
        <w:rPr>
          <w:rFonts w:ascii="Times New Roman" w:hAnsi="Times New Roman" w:cs="Times New Roman"/>
          <w:sz w:val="28"/>
          <w:szCs w:val="28"/>
        </w:rPr>
        <w:t xml:space="preserve"> возможно осуществлять путем:</w:t>
      </w:r>
    </w:p>
    <w:p w:rsidR="00325F3F" w:rsidRPr="00954131" w:rsidRDefault="00325F3F" w:rsidP="0052158F">
      <w:pPr>
        <w:ind w:firstLine="567"/>
        <w:rPr>
          <w:rFonts w:ascii="Times New Roman" w:hAnsi="Times New Roman" w:cs="Times New Roman"/>
          <w:sz w:val="28"/>
          <w:szCs w:val="28"/>
        </w:rPr>
      </w:pPr>
      <w:r w:rsidRPr="00954131">
        <w:rPr>
          <w:rFonts w:ascii="Times New Roman" w:hAnsi="Times New Roman" w:cs="Times New Roman"/>
          <w:sz w:val="28"/>
          <w:szCs w:val="28"/>
        </w:rPr>
        <w:t>предоставления субсидий бюджетным и автономным учреждениям, в том числе субсидии на финансовое обеспечение выполнения ими государственного (муниципального) задания;</w:t>
      </w:r>
    </w:p>
    <w:p w:rsidR="00325F3F" w:rsidRPr="00954131" w:rsidRDefault="00325F3F" w:rsidP="0052158F">
      <w:pPr>
        <w:ind w:firstLine="567"/>
        <w:rPr>
          <w:rFonts w:ascii="Times New Roman" w:hAnsi="Times New Roman" w:cs="Times New Roman"/>
          <w:sz w:val="28"/>
          <w:szCs w:val="28"/>
        </w:rPr>
      </w:pPr>
      <w:r w:rsidRPr="00954131">
        <w:rPr>
          <w:rFonts w:ascii="Times New Roman" w:hAnsi="Times New Roman" w:cs="Times New Roman"/>
          <w:sz w:val="28"/>
          <w:szCs w:val="28"/>
        </w:rPr>
        <w:t>закупки товаров, работ и услуг для обеспечения государственных (муниципальных) нужд (за исключением бюджетных ассигнований для обеспечения выполнения функций казенного учреждения и бюджетных ассигнований на осуществление бюджетных инвестиций в объекты государственной (муниципальной) собственности казенных учреждений);</w:t>
      </w:r>
    </w:p>
    <w:p w:rsidR="00325F3F" w:rsidRPr="00954131" w:rsidRDefault="00325F3F" w:rsidP="0052158F">
      <w:pPr>
        <w:ind w:firstLine="567"/>
        <w:rPr>
          <w:rFonts w:ascii="Times New Roman" w:hAnsi="Times New Roman" w:cs="Times New Roman"/>
          <w:sz w:val="28"/>
          <w:szCs w:val="28"/>
        </w:rPr>
      </w:pPr>
      <w:r w:rsidRPr="00954131">
        <w:rPr>
          <w:rFonts w:ascii="Times New Roman" w:hAnsi="Times New Roman" w:cs="Times New Roman"/>
          <w:sz w:val="28"/>
          <w:szCs w:val="28"/>
        </w:rPr>
        <w:t>предоставления субсидий юридическим лицам (за исключением субсидий государственным (муниципальным) учреждениям), индивидуальным предпринимателям, физическим лицам на возмещение затрат на выполнение работ по благоустройству дворовых территорий (в случае, если дворовая территория образована земельными участками, находящимися полностью или частично в частной собственности).</w:t>
      </w:r>
    </w:p>
    <w:p w:rsidR="00325F3F" w:rsidRPr="00954131" w:rsidRDefault="00506174" w:rsidP="0052158F">
      <w:pPr>
        <w:ind w:firstLine="567"/>
        <w:rPr>
          <w:rFonts w:ascii="Times New Roman" w:hAnsi="Times New Roman" w:cs="Times New Roman"/>
          <w:sz w:val="28"/>
          <w:szCs w:val="28"/>
        </w:rPr>
      </w:pPr>
      <w:r>
        <w:rPr>
          <w:rFonts w:ascii="Times New Roman" w:hAnsi="Times New Roman" w:cs="Times New Roman"/>
          <w:sz w:val="28"/>
          <w:szCs w:val="28"/>
        </w:rPr>
        <w:t>2</w:t>
      </w:r>
      <w:r w:rsidR="00AB5054">
        <w:rPr>
          <w:rFonts w:ascii="Times New Roman" w:hAnsi="Times New Roman" w:cs="Times New Roman"/>
          <w:sz w:val="28"/>
          <w:szCs w:val="28"/>
        </w:rPr>
        <w:t>7</w:t>
      </w:r>
      <w:r w:rsidR="00325F3F" w:rsidRPr="00954131">
        <w:rPr>
          <w:rFonts w:ascii="Times New Roman" w:hAnsi="Times New Roman" w:cs="Times New Roman"/>
          <w:sz w:val="28"/>
          <w:szCs w:val="28"/>
        </w:rPr>
        <w:t>. Муниципальное образование - получатель субсидии ежеквартально, не позднее 15 числа месяца, следующего за отчетным кварталом, представляет главному распорядителю средств областного бюджета</w:t>
      </w:r>
      <w:r w:rsidR="00F636B8">
        <w:rPr>
          <w:rFonts w:ascii="Times New Roman" w:hAnsi="Times New Roman" w:cs="Times New Roman"/>
          <w:sz w:val="28"/>
          <w:szCs w:val="28"/>
        </w:rPr>
        <w:t xml:space="preserve"> отчет</w:t>
      </w:r>
      <w:r w:rsidR="00325F3F" w:rsidRPr="00954131">
        <w:rPr>
          <w:rFonts w:ascii="Times New Roman" w:hAnsi="Times New Roman" w:cs="Times New Roman"/>
          <w:sz w:val="28"/>
          <w:szCs w:val="28"/>
        </w:rPr>
        <w:t xml:space="preserve"> о расходовании субсидии по форм</w:t>
      </w:r>
      <w:r w:rsidR="00F47C18">
        <w:rPr>
          <w:rFonts w:ascii="Times New Roman" w:hAnsi="Times New Roman" w:cs="Times New Roman"/>
          <w:sz w:val="28"/>
          <w:szCs w:val="28"/>
        </w:rPr>
        <w:t>е</w:t>
      </w:r>
      <w:r w:rsidR="00325F3F" w:rsidRPr="00954131">
        <w:rPr>
          <w:rFonts w:ascii="Times New Roman" w:hAnsi="Times New Roman" w:cs="Times New Roman"/>
          <w:sz w:val="28"/>
          <w:szCs w:val="28"/>
        </w:rPr>
        <w:t>, утвержденн</w:t>
      </w:r>
      <w:r w:rsidR="00F47C18">
        <w:rPr>
          <w:rFonts w:ascii="Times New Roman" w:hAnsi="Times New Roman" w:cs="Times New Roman"/>
          <w:sz w:val="28"/>
          <w:szCs w:val="28"/>
        </w:rPr>
        <w:t>ой</w:t>
      </w:r>
      <w:r w:rsidR="00325F3F" w:rsidRPr="00954131">
        <w:rPr>
          <w:rFonts w:ascii="Times New Roman" w:hAnsi="Times New Roman" w:cs="Times New Roman"/>
          <w:sz w:val="28"/>
          <w:szCs w:val="28"/>
        </w:rPr>
        <w:t xml:space="preserve"> в соглашении.</w:t>
      </w:r>
    </w:p>
    <w:p w:rsidR="00325F3F" w:rsidRPr="00954131" w:rsidRDefault="00325F3F" w:rsidP="0052158F">
      <w:pPr>
        <w:ind w:firstLine="567"/>
        <w:rPr>
          <w:rFonts w:ascii="Times New Roman" w:hAnsi="Times New Roman" w:cs="Times New Roman"/>
          <w:sz w:val="28"/>
          <w:szCs w:val="28"/>
        </w:rPr>
      </w:pPr>
      <w:bookmarkStart w:id="37" w:name="sub_4126"/>
      <w:r w:rsidRPr="00954131">
        <w:rPr>
          <w:rFonts w:ascii="Times New Roman" w:hAnsi="Times New Roman" w:cs="Times New Roman"/>
          <w:sz w:val="28"/>
          <w:szCs w:val="28"/>
        </w:rPr>
        <w:t>2</w:t>
      </w:r>
      <w:r w:rsidR="00AB5054">
        <w:rPr>
          <w:rFonts w:ascii="Times New Roman" w:hAnsi="Times New Roman" w:cs="Times New Roman"/>
          <w:sz w:val="28"/>
          <w:szCs w:val="28"/>
        </w:rPr>
        <w:t>8</w:t>
      </w:r>
      <w:r w:rsidRPr="00954131">
        <w:rPr>
          <w:rFonts w:ascii="Times New Roman" w:hAnsi="Times New Roman" w:cs="Times New Roman"/>
          <w:sz w:val="28"/>
          <w:szCs w:val="28"/>
        </w:rPr>
        <w:t>. Показатели результативности использования субсиди</w:t>
      </w:r>
      <w:r w:rsidR="00FE4C4E">
        <w:rPr>
          <w:rFonts w:ascii="Times New Roman" w:hAnsi="Times New Roman" w:cs="Times New Roman"/>
          <w:sz w:val="28"/>
          <w:szCs w:val="28"/>
        </w:rPr>
        <w:t>и</w:t>
      </w:r>
      <w:r w:rsidRPr="00954131">
        <w:rPr>
          <w:rFonts w:ascii="Times New Roman" w:hAnsi="Times New Roman" w:cs="Times New Roman"/>
          <w:sz w:val="28"/>
          <w:szCs w:val="28"/>
        </w:rPr>
        <w:t xml:space="preserve">, предусмотренные настоящим пунктом </w:t>
      </w:r>
      <w:r w:rsidR="00F47C18">
        <w:rPr>
          <w:rFonts w:ascii="Times New Roman" w:hAnsi="Times New Roman" w:cs="Times New Roman"/>
          <w:sz w:val="28"/>
          <w:szCs w:val="28"/>
        </w:rPr>
        <w:t>Порядка</w:t>
      </w:r>
      <w:r w:rsidRPr="00954131">
        <w:rPr>
          <w:rFonts w:ascii="Times New Roman" w:hAnsi="Times New Roman" w:cs="Times New Roman"/>
          <w:sz w:val="28"/>
          <w:szCs w:val="28"/>
        </w:rPr>
        <w:t>, устанавливаются в отношении каждого муниципального образования в соглашении, заключаемом между главным распорядителем средств областного бюджета и администрацией муниципального образования, с учетом обеспечения достижения соответствующих показателей по субъекту</w:t>
      </w:r>
      <w:bookmarkEnd w:id="37"/>
      <w:r w:rsidRPr="00954131">
        <w:rPr>
          <w:rFonts w:ascii="Times New Roman" w:hAnsi="Times New Roman" w:cs="Times New Roman"/>
          <w:sz w:val="28"/>
          <w:szCs w:val="28"/>
        </w:rPr>
        <w:t>.</w:t>
      </w:r>
    </w:p>
    <w:p w:rsidR="00325F3F" w:rsidRPr="00954131" w:rsidRDefault="00325F3F" w:rsidP="0052158F">
      <w:pPr>
        <w:ind w:firstLine="567"/>
        <w:rPr>
          <w:rFonts w:ascii="Times New Roman" w:hAnsi="Times New Roman" w:cs="Times New Roman"/>
          <w:sz w:val="28"/>
          <w:szCs w:val="28"/>
        </w:rPr>
      </w:pPr>
      <w:r w:rsidRPr="00954131">
        <w:rPr>
          <w:rFonts w:ascii="Times New Roman" w:hAnsi="Times New Roman" w:cs="Times New Roman"/>
          <w:sz w:val="28"/>
          <w:szCs w:val="28"/>
        </w:rPr>
        <w:lastRenderedPageBreak/>
        <w:t>Оценка эффективности использования субсидии из областного бюджета осуществляется путем сравнения значений показателей результативности использования субсидии, установленных соглашением, и значений показателей результативности использования субсидии, фактически достигнутых по итогам завершения планового года.</w:t>
      </w:r>
    </w:p>
    <w:p w:rsidR="00325F3F" w:rsidRPr="00954131" w:rsidRDefault="00325F3F" w:rsidP="0052158F">
      <w:pPr>
        <w:ind w:firstLine="567"/>
        <w:rPr>
          <w:rFonts w:ascii="Times New Roman" w:hAnsi="Times New Roman" w:cs="Times New Roman"/>
          <w:sz w:val="28"/>
          <w:szCs w:val="28"/>
        </w:rPr>
      </w:pPr>
      <w:r w:rsidRPr="00954131">
        <w:rPr>
          <w:rFonts w:ascii="Times New Roman" w:hAnsi="Times New Roman" w:cs="Times New Roman"/>
          <w:sz w:val="28"/>
          <w:szCs w:val="28"/>
        </w:rPr>
        <w:t xml:space="preserve">Муниципальное образование - получатель субсидии </w:t>
      </w:r>
      <w:r w:rsidR="004F5A3C">
        <w:rPr>
          <w:rFonts w:ascii="Times New Roman" w:hAnsi="Times New Roman" w:cs="Times New Roman"/>
          <w:sz w:val="28"/>
          <w:szCs w:val="28"/>
        </w:rPr>
        <w:t xml:space="preserve">не позднее </w:t>
      </w:r>
      <w:r w:rsidR="004F5A3C" w:rsidRPr="00954131">
        <w:rPr>
          <w:rFonts w:ascii="Times New Roman" w:hAnsi="Times New Roman" w:cs="Times New Roman"/>
          <w:sz w:val="28"/>
          <w:szCs w:val="28"/>
        </w:rPr>
        <w:t>15 числа месяца, следующего за отчетным кварталом, представляет главному распорядителю средств областного бюджета</w:t>
      </w:r>
      <w:r w:rsidR="004F5A3C">
        <w:rPr>
          <w:rFonts w:ascii="Times New Roman" w:hAnsi="Times New Roman" w:cs="Times New Roman"/>
          <w:sz w:val="28"/>
          <w:szCs w:val="28"/>
        </w:rPr>
        <w:t xml:space="preserve"> </w:t>
      </w:r>
      <w:r w:rsidRPr="00954131">
        <w:rPr>
          <w:rFonts w:ascii="Times New Roman" w:hAnsi="Times New Roman" w:cs="Times New Roman"/>
          <w:sz w:val="28"/>
          <w:szCs w:val="28"/>
        </w:rPr>
        <w:t>отчет о достижении значений показателей результативности по формам, утвержденным в соглашении.</w:t>
      </w:r>
    </w:p>
    <w:p w:rsidR="00325F3F" w:rsidRPr="00954131" w:rsidRDefault="00325F3F" w:rsidP="0052158F">
      <w:pPr>
        <w:ind w:firstLine="567"/>
        <w:rPr>
          <w:rFonts w:ascii="Times New Roman" w:hAnsi="Times New Roman" w:cs="Times New Roman"/>
          <w:sz w:val="28"/>
          <w:szCs w:val="28"/>
        </w:rPr>
      </w:pPr>
      <w:bookmarkStart w:id="38" w:name="sub_4129"/>
      <w:r w:rsidRPr="00954131">
        <w:rPr>
          <w:rFonts w:ascii="Times New Roman" w:hAnsi="Times New Roman" w:cs="Times New Roman"/>
          <w:sz w:val="28"/>
          <w:szCs w:val="28"/>
        </w:rPr>
        <w:t>2</w:t>
      </w:r>
      <w:r w:rsidR="00AB5054">
        <w:rPr>
          <w:rFonts w:ascii="Times New Roman" w:hAnsi="Times New Roman" w:cs="Times New Roman"/>
          <w:sz w:val="28"/>
          <w:szCs w:val="28"/>
        </w:rPr>
        <w:t>9</w:t>
      </w:r>
      <w:r w:rsidRPr="00954131">
        <w:rPr>
          <w:rFonts w:ascii="Times New Roman" w:hAnsi="Times New Roman" w:cs="Times New Roman"/>
          <w:sz w:val="28"/>
          <w:szCs w:val="28"/>
        </w:rPr>
        <w:t>. Не использованный на 1 января текущего финансового года остаток субсидии из областного бюджета подлежит возврату муниципальным образованием в областной бюджет.</w:t>
      </w:r>
    </w:p>
    <w:bookmarkEnd w:id="38"/>
    <w:p w:rsidR="00325F3F" w:rsidRPr="00954131" w:rsidRDefault="00325F3F" w:rsidP="0052158F">
      <w:pPr>
        <w:ind w:firstLine="567"/>
        <w:rPr>
          <w:rFonts w:ascii="Times New Roman" w:hAnsi="Times New Roman" w:cs="Times New Roman"/>
          <w:sz w:val="28"/>
          <w:szCs w:val="28"/>
        </w:rPr>
      </w:pPr>
      <w:r w:rsidRPr="00954131">
        <w:rPr>
          <w:rFonts w:ascii="Times New Roman" w:hAnsi="Times New Roman" w:cs="Times New Roman"/>
          <w:sz w:val="28"/>
          <w:szCs w:val="28"/>
        </w:rPr>
        <w:t xml:space="preserve">В случае если неиспользованный остаток субсидии не перечислен в доход областного бюджета, указанные средства подлежат взысканию в доход областного бюджета в порядке, установленном </w:t>
      </w:r>
      <w:hyperlink r:id="rId29" w:history="1">
        <w:r w:rsidRPr="00E7045E">
          <w:rPr>
            <w:rStyle w:val="a4"/>
            <w:rFonts w:ascii="Times New Roman" w:hAnsi="Times New Roman"/>
            <w:b w:val="0"/>
            <w:color w:val="auto"/>
            <w:sz w:val="28"/>
            <w:szCs w:val="28"/>
          </w:rPr>
          <w:t>бюджетным законодательством</w:t>
        </w:r>
      </w:hyperlink>
      <w:r w:rsidRPr="00954131">
        <w:rPr>
          <w:rFonts w:ascii="Times New Roman" w:hAnsi="Times New Roman" w:cs="Times New Roman"/>
          <w:sz w:val="28"/>
          <w:szCs w:val="28"/>
        </w:rPr>
        <w:t xml:space="preserve"> Российской Федерации.</w:t>
      </w:r>
    </w:p>
    <w:p w:rsidR="00325F3F" w:rsidRPr="00954131" w:rsidRDefault="00AB5054" w:rsidP="0052158F">
      <w:pPr>
        <w:ind w:firstLine="567"/>
        <w:rPr>
          <w:rFonts w:ascii="Times New Roman" w:hAnsi="Times New Roman" w:cs="Times New Roman"/>
          <w:sz w:val="28"/>
          <w:szCs w:val="28"/>
        </w:rPr>
      </w:pPr>
      <w:bookmarkStart w:id="39" w:name="sub_4130"/>
      <w:r>
        <w:rPr>
          <w:rFonts w:ascii="Times New Roman" w:hAnsi="Times New Roman" w:cs="Times New Roman"/>
          <w:sz w:val="28"/>
          <w:szCs w:val="28"/>
        </w:rPr>
        <w:t>30</w:t>
      </w:r>
      <w:r w:rsidR="00325F3F" w:rsidRPr="00954131">
        <w:rPr>
          <w:rFonts w:ascii="Times New Roman" w:hAnsi="Times New Roman" w:cs="Times New Roman"/>
          <w:sz w:val="28"/>
          <w:szCs w:val="28"/>
        </w:rPr>
        <w:t xml:space="preserve">. В случае нецелевого использования субсидии из областного бюджета и (или) нарушения муниципальным образованием условий ее предоставления к муниципальному образованию применяются бюджетные меры принуждения, предусмотренные </w:t>
      </w:r>
      <w:hyperlink r:id="rId30" w:history="1">
        <w:r w:rsidR="00325F3F" w:rsidRPr="00E7045E">
          <w:rPr>
            <w:rStyle w:val="a4"/>
            <w:rFonts w:ascii="Times New Roman" w:hAnsi="Times New Roman"/>
            <w:b w:val="0"/>
            <w:color w:val="auto"/>
            <w:sz w:val="28"/>
            <w:szCs w:val="28"/>
          </w:rPr>
          <w:t>бюджетным законодательством</w:t>
        </w:r>
      </w:hyperlink>
      <w:r w:rsidR="00325F3F" w:rsidRPr="00E7045E">
        <w:rPr>
          <w:rFonts w:ascii="Times New Roman" w:hAnsi="Times New Roman" w:cs="Times New Roman"/>
          <w:b/>
          <w:sz w:val="28"/>
          <w:szCs w:val="28"/>
        </w:rPr>
        <w:t xml:space="preserve"> </w:t>
      </w:r>
      <w:r w:rsidR="00325F3F" w:rsidRPr="00954131">
        <w:rPr>
          <w:rFonts w:ascii="Times New Roman" w:hAnsi="Times New Roman" w:cs="Times New Roman"/>
          <w:sz w:val="28"/>
          <w:szCs w:val="28"/>
        </w:rPr>
        <w:t>Российской Федерации.</w:t>
      </w:r>
    </w:p>
    <w:p w:rsidR="00325F3F" w:rsidRPr="00954131" w:rsidRDefault="00506174" w:rsidP="0052158F">
      <w:pPr>
        <w:ind w:firstLine="567"/>
        <w:rPr>
          <w:rFonts w:ascii="Times New Roman" w:hAnsi="Times New Roman" w:cs="Times New Roman"/>
          <w:sz w:val="28"/>
          <w:szCs w:val="28"/>
        </w:rPr>
      </w:pPr>
      <w:bookmarkStart w:id="40" w:name="sub_4131"/>
      <w:bookmarkEnd w:id="39"/>
      <w:r>
        <w:rPr>
          <w:rFonts w:ascii="Times New Roman" w:hAnsi="Times New Roman" w:cs="Times New Roman"/>
          <w:sz w:val="28"/>
          <w:szCs w:val="28"/>
        </w:rPr>
        <w:t>3</w:t>
      </w:r>
      <w:r w:rsidR="00AB5054">
        <w:rPr>
          <w:rFonts w:ascii="Times New Roman" w:hAnsi="Times New Roman" w:cs="Times New Roman"/>
          <w:sz w:val="28"/>
          <w:szCs w:val="28"/>
        </w:rPr>
        <w:t>1</w:t>
      </w:r>
      <w:r w:rsidR="00325F3F" w:rsidRPr="00954131">
        <w:rPr>
          <w:rFonts w:ascii="Times New Roman" w:hAnsi="Times New Roman" w:cs="Times New Roman"/>
          <w:sz w:val="28"/>
          <w:szCs w:val="28"/>
        </w:rPr>
        <w:t xml:space="preserve">. </w:t>
      </w:r>
      <w:proofErr w:type="gramStart"/>
      <w:r w:rsidR="00325F3F" w:rsidRPr="00954131">
        <w:rPr>
          <w:rFonts w:ascii="Times New Roman" w:hAnsi="Times New Roman" w:cs="Times New Roman"/>
          <w:sz w:val="28"/>
          <w:szCs w:val="28"/>
        </w:rPr>
        <w:t>Контроль за</w:t>
      </w:r>
      <w:proofErr w:type="gramEnd"/>
      <w:r w:rsidR="00325F3F" w:rsidRPr="00954131">
        <w:rPr>
          <w:rFonts w:ascii="Times New Roman" w:hAnsi="Times New Roman" w:cs="Times New Roman"/>
          <w:sz w:val="28"/>
          <w:szCs w:val="28"/>
        </w:rPr>
        <w:t xml:space="preserve"> соблюдением муниципальными образованиями целей, порядка и условий предоставления субсидий из областного бюджета осуществляется органами местного самоуправления муниципальных образований Брянской области, главным распорядителем средств областного бюджета, а также иными органами, осуществляющими функции по контролю и надзору в финансово-бюджетной сфере.</w:t>
      </w:r>
    </w:p>
    <w:bookmarkEnd w:id="40"/>
    <w:p w:rsidR="00325F3F" w:rsidRPr="00954131" w:rsidRDefault="00325F3F" w:rsidP="0052158F">
      <w:pPr>
        <w:ind w:firstLine="567"/>
        <w:rPr>
          <w:rFonts w:ascii="Times New Roman" w:hAnsi="Times New Roman" w:cs="Times New Roman"/>
          <w:sz w:val="28"/>
          <w:szCs w:val="28"/>
        </w:rPr>
      </w:pPr>
      <w:r w:rsidRPr="00954131">
        <w:rPr>
          <w:rFonts w:ascii="Times New Roman" w:hAnsi="Times New Roman" w:cs="Times New Roman"/>
          <w:sz w:val="28"/>
          <w:szCs w:val="28"/>
        </w:rPr>
        <w:t>Главный распорядитель средств областного бюджета осуществляет контроль путем оценки отчетов об использовании субсидии, об исполнении условий предоставления субсидии из областного бюджета и эффективности ее расходования, представляемых муниципальными образованиями по установленным главным распорядителем средств областного бюджета формам.</w:t>
      </w:r>
    </w:p>
    <w:p w:rsidR="00325F3F" w:rsidRPr="00954131" w:rsidRDefault="00325F3F" w:rsidP="0052158F">
      <w:pPr>
        <w:ind w:firstLine="567"/>
        <w:rPr>
          <w:rFonts w:ascii="Times New Roman" w:hAnsi="Times New Roman" w:cs="Times New Roman"/>
          <w:sz w:val="28"/>
          <w:szCs w:val="28"/>
        </w:rPr>
      </w:pPr>
      <w:bookmarkStart w:id="41" w:name="sub_4132"/>
      <w:r w:rsidRPr="00954131">
        <w:rPr>
          <w:rFonts w:ascii="Times New Roman" w:hAnsi="Times New Roman" w:cs="Times New Roman"/>
          <w:sz w:val="28"/>
          <w:szCs w:val="28"/>
        </w:rPr>
        <w:t>3</w:t>
      </w:r>
      <w:r w:rsidR="00AB5054">
        <w:rPr>
          <w:rFonts w:ascii="Times New Roman" w:hAnsi="Times New Roman" w:cs="Times New Roman"/>
          <w:sz w:val="28"/>
          <w:szCs w:val="28"/>
        </w:rPr>
        <w:t>2</w:t>
      </w:r>
      <w:r w:rsidRPr="00954131">
        <w:rPr>
          <w:rFonts w:ascii="Times New Roman" w:hAnsi="Times New Roman" w:cs="Times New Roman"/>
          <w:sz w:val="28"/>
          <w:szCs w:val="28"/>
        </w:rPr>
        <w:t xml:space="preserve">. В случае выявления в результате проведения проверок в соответствии с </w:t>
      </w:r>
      <w:r w:rsidR="00506174">
        <w:rPr>
          <w:rFonts w:ascii="Times New Roman" w:hAnsi="Times New Roman" w:cs="Times New Roman"/>
          <w:sz w:val="28"/>
          <w:szCs w:val="28"/>
        </w:rPr>
        <w:t>пунктом 30</w:t>
      </w:r>
      <w:r w:rsidRPr="00E7045E">
        <w:rPr>
          <w:rFonts w:ascii="Times New Roman" w:hAnsi="Times New Roman" w:cs="Times New Roman"/>
          <w:b/>
          <w:sz w:val="28"/>
          <w:szCs w:val="28"/>
        </w:rPr>
        <w:t xml:space="preserve"> </w:t>
      </w:r>
      <w:r w:rsidRPr="00954131">
        <w:rPr>
          <w:rFonts w:ascii="Times New Roman" w:hAnsi="Times New Roman" w:cs="Times New Roman"/>
          <w:sz w:val="28"/>
          <w:szCs w:val="28"/>
        </w:rPr>
        <w:t>настоящ</w:t>
      </w:r>
      <w:r w:rsidR="00A60F6F">
        <w:rPr>
          <w:rFonts w:ascii="Times New Roman" w:hAnsi="Times New Roman" w:cs="Times New Roman"/>
          <w:sz w:val="28"/>
          <w:szCs w:val="28"/>
        </w:rPr>
        <w:t>его Порядка</w:t>
      </w:r>
      <w:r w:rsidRPr="00954131">
        <w:rPr>
          <w:rFonts w:ascii="Times New Roman" w:hAnsi="Times New Roman" w:cs="Times New Roman"/>
          <w:sz w:val="28"/>
          <w:szCs w:val="28"/>
        </w:rPr>
        <w:t xml:space="preserve"> фактов представления муниципальным образованием недостоверных отчетов субсидия из областного бюджета подлежит возврату в областной бюджет муниципальным образованием Брянской области в полном объеме независимо от степени достижения показателей результативности её использования.</w:t>
      </w:r>
    </w:p>
    <w:bookmarkEnd w:id="41"/>
    <w:p w:rsidR="00325F3F" w:rsidRPr="00954131" w:rsidRDefault="00325F3F" w:rsidP="0052158F">
      <w:pPr>
        <w:ind w:firstLine="567"/>
        <w:rPr>
          <w:rFonts w:ascii="Times New Roman" w:hAnsi="Times New Roman" w:cs="Times New Roman"/>
          <w:sz w:val="28"/>
          <w:szCs w:val="28"/>
        </w:rPr>
      </w:pPr>
    </w:p>
    <w:p w:rsidR="00325F3F" w:rsidRDefault="00325F3F" w:rsidP="00325F3F">
      <w:pPr>
        <w:pStyle w:val="1"/>
        <w:rPr>
          <w:rFonts w:ascii="Times New Roman" w:hAnsi="Times New Roman" w:cs="Times New Roman"/>
          <w:color w:val="auto"/>
          <w:sz w:val="28"/>
          <w:szCs w:val="28"/>
        </w:rPr>
      </w:pPr>
    </w:p>
    <w:p w:rsidR="00325F3F" w:rsidRDefault="00325F3F" w:rsidP="00325F3F">
      <w:pPr>
        <w:pStyle w:val="1"/>
        <w:rPr>
          <w:rFonts w:ascii="Times New Roman" w:hAnsi="Times New Roman" w:cs="Times New Roman"/>
          <w:color w:val="auto"/>
          <w:sz w:val="28"/>
          <w:szCs w:val="28"/>
        </w:rPr>
      </w:pPr>
    </w:p>
    <w:p w:rsidR="00F00F73" w:rsidRDefault="00F00F73" w:rsidP="00F00F73"/>
    <w:p w:rsidR="00F00F73" w:rsidRDefault="00F00F73" w:rsidP="00F00F73"/>
    <w:p w:rsidR="00F00F73" w:rsidRDefault="00F00F73" w:rsidP="00F00F73"/>
    <w:p w:rsidR="00F00F73" w:rsidRDefault="00F00F73" w:rsidP="00F00F73">
      <w:pPr>
        <w:pStyle w:val="1"/>
        <w:spacing w:before="0" w:after="0"/>
        <w:jc w:val="right"/>
        <w:rPr>
          <w:rFonts w:ascii="Times New Roman" w:hAnsi="Times New Roman" w:cs="Times New Roman"/>
          <w:b w:val="0"/>
          <w:color w:val="auto"/>
          <w:sz w:val="28"/>
          <w:szCs w:val="28"/>
        </w:rPr>
      </w:pPr>
      <w:r w:rsidRPr="00325F3F">
        <w:rPr>
          <w:rStyle w:val="a3"/>
          <w:rFonts w:ascii="Times New Roman" w:hAnsi="Times New Roman" w:cs="Times New Roman"/>
          <w:color w:val="auto"/>
          <w:sz w:val="28"/>
          <w:szCs w:val="28"/>
        </w:rPr>
        <w:t>Приложение</w:t>
      </w:r>
      <w:r w:rsidRPr="00325F3F">
        <w:rPr>
          <w:rStyle w:val="a3"/>
          <w:rFonts w:ascii="Times New Roman" w:hAnsi="Times New Roman" w:cs="Times New Roman"/>
          <w:color w:val="auto"/>
          <w:sz w:val="28"/>
          <w:szCs w:val="28"/>
        </w:rPr>
        <w:br/>
        <w:t xml:space="preserve">к </w:t>
      </w:r>
      <w:hyperlink w:anchor="sub_4000" w:history="1">
        <w:r>
          <w:rPr>
            <w:rStyle w:val="a4"/>
            <w:rFonts w:ascii="Times New Roman" w:hAnsi="Times New Roman"/>
            <w:color w:val="auto"/>
            <w:sz w:val="28"/>
            <w:szCs w:val="28"/>
          </w:rPr>
          <w:t>Порядку</w:t>
        </w:r>
        <w:r w:rsidRPr="00E7045E">
          <w:rPr>
            <w:rStyle w:val="a4"/>
            <w:rFonts w:ascii="Times New Roman" w:hAnsi="Times New Roman"/>
            <w:color w:val="auto"/>
            <w:sz w:val="28"/>
            <w:szCs w:val="28"/>
          </w:rPr>
          <w:t xml:space="preserve"> </w:t>
        </w:r>
      </w:hyperlink>
      <w:r w:rsidRPr="00F00F73">
        <w:rPr>
          <w:rFonts w:ascii="Times New Roman" w:hAnsi="Times New Roman" w:cs="Times New Roman"/>
          <w:b w:val="0"/>
          <w:color w:val="auto"/>
          <w:sz w:val="28"/>
          <w:szCs w:val="28"/>
        </w:rPr>
        <w:t xml:space="preserve"> </w:t>
      </w:r>
      <w:r w:rsidRPr="00FA7DC1">
        <w:rPr>
          <w:rFonts w:ascii="Times New Roman" w:hAnsi="Times New Roman" w:cs="Times New Roman"/>
          <w:b w:val="0"/>
          <w:color w:val="auto"/>
          <w:sz w:val="28"/>
          <w:szCs w:val="28"/>
        </w:rPr>
        <w:t xml:space="preserve">предоставления и </w:t>
      </w:r>
    </w:p>
    <w:p w:rsidR="00F00F73" w:rsidRDefault="00F00F73" w:rsidP="00F00F73">
      <w:pPr>
        <w:pStyle w:val="1"/>
        <w:spacing w:before="0" w:after="0"/>
        <w:jc w:val="right"/>
        <w:rPr>
          <w:rFonts w:ascii="Times New Roman" w:hAnsi="Times New Roman" w:cs="Times New Roman"/>
          <w:b w:val="0"/>
          <w:color w:val="auto"/>
          <w:sz w:val="28"/>
          <w:szCs w:val="28"/>
        </w:rPr>
      </w:pPr>
      <w:r w:rsidRPr="00FA7DC1">
        <w:rPr>
          <w:rFonts w:ascii="Times New Roman" w:hAnsi="Times New Roman" w:cs="Times New Roman"/>
          <w:b w:val="0"/>
          <w:color w:val="auto"/>
          <w:sz w:val="28"/>
          <w:szCs w:val="28"/>
        </w:rPr>
        <w:t xml:space="preserve">распределения субсидий бюджетам </w:t>
      </w:r>
    </w:p>
    <w:p w:rsidR="00F00F73" w:rsidRDefault="00F00F73" w:rsidP="00F00F73">
      <w:pPr>
        <w:pStyle w:val="1"/>
        <w:spacing w:before="0" w:after="0"/>
        <w:jc w:val="right"/>
        <w:rPr>
          <w:rFonts w:ascii="Times New Roman" w:hAnsi="Times New Roman" w:cs="Times New Roman"/>
          <w:b w:val="0"/>
          <w:color w:val="auto"/>
          <w:sz w:val="28"/>
          <w:szCs w:val="28"/>
        </w:rPr>
      </w:pPr>
      <w:r w:rsidRPr="00FA7DC1">
        <w:rPr>
          <w:rFonts w:ascii="Times New Roman" w:hAnsi="Times New Roman" w:cs="Times New Roman"/>
          <w:b w:val="0"/>
          <w:color w:val="auto"/>
          <w:sz w:val="28"/>
          <w:szCs w:val="28"/>
        </w:rPr>
        <w:t>муниципальных образований на реализацию</w:t>
      </w:r>
    </w:p>
    <w:p w:rsidR="00F00F73" w:rsidRDefault="00F00F73" w:rsidP="00F00F73">
      <w:pPr>
        <w:pStyle w:val="1"/>
        <w:spacing w:before="0" w:after="0"/>
        <w:jc w:val="right"/>
        <w:rPr>
          <w:rFonts w:ascii="Times New Roman" w:hAnsi="Times New Roman" w:cs="Times New Roman"/>
          <w:b w:val="0"/>
          <w:color w:val="auto"/>
          <w:sz w:val="28"/>
          <w:szCs w:val="28"/>
        </w:rPr>
      </w:pPr>
      <w:r w:rsidRPr="00FA7DC1">
        <w:rPr>
          <w:rFonts w:ascii="Times New Roman" w:hAnsi="Times New Roman" w:cs="Times New Roman"/>
          <w:b w:val="0"/>
          <w:color w:val="auto"/>
          <w:sz w:val="28"/>
          <w:szCs w:val="28"/>
        </w:rPr>
        <w:t xml:space="preserve"> программ формирования </w:t>
      </w:r>
      <w:proofErr w:type="gramStart"/>
      <w:r w:rsidRPr="00FA7DC1">
        <w:rPr>
          <w:rFonts w:ascii="Times New Roman" w:hAnsi="Times New Roman" w:cs="Times New Roman"/>
          <w:b w:val="0"/>
          <w:color w:val="auto"/>
          <w:sz w:val="28"/>
          <w:szCs w:val="28"/>
        </w:rPr>
        <w:t>современной</w:t>
      </w:r>
      <w:proofErr w:type="gramEnd"/>
      <w:r w:rsidRPr="00FA7DC1">
        <w:rPr>
          <w:rFonts w:ascii="Times New Roman" w:hAnsi="Times New Roman" w:cs="Times New Roman"/>
          <w:b w:val="0"/>
          <w:color w:val="auto"/>
          <w:sz w:val="28"/>
          <w:szCs w:val="28"/>
        </w:rPr>
        <w:t xml:space="preserve"> </w:t>
      </w:r>
    </w:p>
    <w:p w:rsidR="00F00F73" w:rsidRDefault="00F00F73" w:rsidP="00F00F73">
      <w:pPr>
        <w:pStyle w:val="1"/>
        <w:spacing w:before="0" w:after="0"/>
        <w:jc w:val="right"/>
        <w:rPr>
          <w:rFonts w:ascii="Times New Roman" w:hAnsi="Times New Roman" w:cs="Times New Roman"/>
          <w:b w:val="0"/>
          <w:color w:val="auto"/>
          <w:sz w:val="28"/>
          <w:szCs w:val="28"/>
        </w:rPr>
      </w:pPr>
      <w:r w:rsidRPr="00FA7DC1">
        <w:rPr>
          <w:rFonts w:ascii="Times New Roman" w:hAnsi="Times New Roman" w:cs="Times New Roman"/>
          <w:b w:val="0"/>
          <w:color w:val="auto"/>
          <w:sz w:val="28"/>
          <w:szCs w:val="28"/>
        </w:rPr>
        <w:t xml:space="preserve">городской среды в рамках </w:t>
      </w:r>
      <w:proofErr w:type="gramStart"/>
      <w:r w:rsidRPr="00FA7DC1">
        <w:rPr>
          <w:rFonts w:ascii="Times New Roman" w:hAnsi="Times New Roman" w:cs="Times New Roman"/>
          <w:b w:val="0"/>
          <w:color w:val="auto"/>
          <w:sz w:val="28"/>
          <w:szCs w:val="28"/>
        </w:rPr>
        <w:t>регионального</w:t>
      </w:r>
      <w:proofErr w:type="gramEnd"/>
      <w:r w:rsidRPr="00FA7DC1">
        <w:rPr>
          <w:rFonts w:ascii="Times New Roman" w:hAnsi="Times New Roman" w:cs="Times New Roman"/>
          <w:b w:val="0"/>
          <w:color w:val="auto"/>
          <w:sz w:val="28"/>
          <w:szCs w:val="28"/>
        </w:rPr>
        <w:t xml:space="preserve"> </w:t>
      </w:r>
    </w:p>
    <w:p w:rsidR="00F00F73" w:rsidRDefault="00F00F73" w:rsidP="00F00F73">
      <w:pPr>
        <w:pStyle w:val="1"/>
        <w:spacing w:before="0" w:after="0"/>
        <w:jc w:val="right"/>
        <w:rPr>
          <w:rFonts w:ascii="Times New Roman" w:hAnsi="Times New Roman" w:cs="Times New Roman"/>
          <w:b w:val="0"/>
          <w:color w:val="auto"/>
          <w:sz w:val="28"/>
          <w:szCs w:val="28"/>
        </w:rPr>
      </w:pPr>
      <w:r w:rsidRPr="00FA7DC1">
        <w:rPr>
          <w:rFonts w:ascii="Times New Roman" w:hAnsi="Times New Roman" w:cs="Times New Roman"/>
          <w:b w:val="0"/>
          <w:color w:val="auto"/>
          <w:sz w:val="28"/>
          <w:szCs w:val="28"/>
        </w:rPr>
        <w:t>проекта "Формиров</w:t>
      </w:r>
      <w:r>
        <w:rPr>
          <w:rFonts w:ascii="Times New Roman" w:hAnsi="Times New Roman" w:cs="Times New Roman"/>
          <w:b w:val="0"/>
          <w:color w:val="auto"/>
          <w:sz w:val="28"/>
          <w:szCs w:val="28"/>
        </w:rPr>
        <w:t xml:space="preserve">ание </w:t>
      </w:r>
      <w:proofErr w:type="gramStart"/>
      <w:r>
        <w:rPr>
          <w:rFonts w:ascii="Times New Roman" w:hAnsi="Times New Roman" w:cs="Times New Roman"/>
          <w:b w:val="0"/>
          <w:color w:val="auto"/>
          <w:sz w:val="28"/>
          <w:szCs w:val="28"/>
        </w:rPr>
        <w:t>комфортной</w:t>
      </w:r>
      <w:proofErr w:type="gramEnd"/>
    </w:p>
    <w:p w:rsidR="00F00F73" w:rsidRPr="00FA7DC1" w:rsidRDefault="00F00F73" w:rsidP="00F00F73">
      <w:pPr>
        <w:pStyle w:val="1"/>
        <w:spacing w:before="0" w:after="0"/>
        <w:jc w:val="right"/>
        <w:rPr>
          <w:rFonts w:ascii="Times New Roman" w:hAnsi="Times New Roman" w:cs="Times New Roman"/>
          <w:b w:val="0"/>
          <w:color w:val="auto"/>
          <w:sz w:val="28"/>
          <w:szCs w:val="28"/>
        </w:rPr>
      </w:pPr>
      <w:r>
        <w:rPr>
          <w:rFonts w:ascii="Times New Roman" w:hAnsi="Times New Roman" w:cs="Times New Roman"/>
          <w:b w:val="0"/>
          <w:color w:val="auto"/>
          <w:sz w:val="28"/>
          <w:szCs w:val="28"/>
        </w:rPr>
        <w:t xml:space="preserve"> городской среды (Брянская область)</w:t>
      </w:r>
      <w:r w:rsidRPr="00FA7DC1">
        <w:rPr>
          <w:rFonts w:ascii="Times New Roman" w:hAnsi="Times New Roman" w:cs="Times New Roman"/>
          <w:b w:val="0"/>
          <w:color w:val="auto"/>
          <w:sz w:val="28"/>
          <w:szCs w:val="28"/>
        </w:rPr>
        <w:t>"</w:t>
      </w:r>
    </w:p>
    <w:p w:rsidR="00F00F73" w:rsidRDefault="00F00F73" w:rsidP="00F00F73">
      <w:pPr>
        <w:jc w:val="right"/>
        <w:rPr>
          <w:rFonts w:ascii="Times New Roman" w:hAnsi="Times New Roman" w:cs="Times New Roman"/>
          <w:sz w:val="28"/>
          <w:szCs w:val="28"/>
        </w:rPr>
      </w:pPr>
    </w:p>
    <w:p w:rsidR="00F00F73" w:rsidRDefault="00F00F73" w:rsidP="00F00F73">
      <w:pPr>
        <w:jc w:val="right"/>
        <w:rPr>
          <w:rFonts w:ascii="Times New Roman" w:hAnsi="Times New Roman" w:cs="Times New Roman"/>
          <w:sz w:val="28"/>
          <w:szCs w:val="28"/>
        </w:rPr>
      </w:pPr>
    </w:p>
    <w:p w:rsidR="00F00F73" w:rsidRPr="00325F3F" w:rsidRDefault="00F00F73" w:rsidP="00F00F73">
      <w:pPr>
        <w:jc w:val="center"/>
        <w:rPr>
          <w:rFonts w:ascii="Times New Roman" w:hAnsi="Times New Roman" w:cs="Times New Roman"/>
          <w:b/>
          <w:sz w:val="28"/>
          <w:szCs w:val="28"/>
        </w:rPr>
      </w:pPr>
      <w:r w:rsidRPr="00325F3F">
        <w:rPr>
          <w:rFonts w:ascii="Times New Roman" w:hAnsi="Times New Roman" w:cs="Times New Roman"/>
          <w:sz w:val="28"/>
          <w:szCs w:val="28"/>
        </w:rPr>
        <w:t>Заявка</w:t>
      </w:r>
      <w:r w:rsidRPr="00325F3F">
        <w:rPr>
          <w:rFonts w:ascii="Times New Roman" w:hAnsi="Times New Roman" w:cs="Times New Roman"/>
          <w:sz w:val="28"/>
          <w:szCs w:val="28"/>
        </w:rPr>
        <w:br/>
        <w:t xml:space="preserve">на включение в перечень муниципальных образований - получателей субсидии и предоставление субсидии в рамках реализации государственной программы "Формирование современной городской среды Брянской области" </w:t>
      </w:r>
      <w:proofErr w:type="gramStart"/>
      <w:r w:rsidRPr="00325F3F">
        <w:rPr>
          <w:rFonts w:ascii="Times New Roman" w:hAnsi="Times New Roman" w:cs="Times New Roman"/>
          <w:sz w:val="28"/>
          <w:szCs w:val="28"/>
        </w:rPr>
        <w:t>на</w:t>
      </w:r>
      <w:proofErr w:type="gramEnd"/>
      <w:r w:rsidRPr="00325F3F">
        <w:rPr>
          <w:rFonts w:ascii="Times New Roman" w:hAnsi="Times New Roman" w:cs="Times New Roman"/>
          <w:sz w:val="28"/>
          <w:szCs w:val="28"/>
        </w:rPr>
        <w:t xml:space="preserve"> </w:t>
      </w:r>
      <w:r>
        <w:rPr>
          <w:rFonts w:ascii="Times New Roman" w:hAnsi="Times New Roman" w:cs="Times New Roman"/>
          <w:sz w:val="28"/>
          <w:szCs w:val="28"/>
        </w:rPr>
        <w:t>_______</w:t>
      </w:r>
    </w:p>
    <w:p w:rsidR="00F00F73" w:rsidRPr="00954131" w:rsidRDefault="00F00F73" w:rsidP="00F00F73">
      <w:pPr>
        <w:rPr>
          <w:rFonts w:ascii="Times New Roman" w:hAnsi="Times New Roman" w:cs="Times New Roman"/>
          <w:sz w:val="28"/>
          <w:szCs w:val="28"/>
        </w:rPr>
      </w:pPr>
    </w:p>
    <w:p w:rsidR="00F00F73" w:rsidRPr="00954131" w:rsidRDefault="00F00F73" w:rsidP="00F00F73">
      <w:pPr>
        <w:pStyle w:val="a5"/>
        <w:rPr>
          <w:rFonts w:ascii="Times New Roman" w:hAnsi="Times New Roman" w:cs="Times New Roman"/>
          <w:sz w:val="28"/>
          <w:szCs w:val="28"/>
        </w:rPr>
      </w:pPr>
      <w:r w:rsidRPr="00954131">
        <w:rPr>
          <w:rFonts w:ascii="Times New Roman" w:hAnsi="Times New Roman" w:cs="Times New Roman"/>
          <w:sz w:val="28"/>
          <w:szCs w:val="28"/>
        </w:rPr>
        <w:t>_________________________________________</w:t>
      </w:r>
      <w:r>
        <w:rPr>
          <w:rFonts w:ascii="Times New Roman" w:hAnsi="Times New Roman" w:cs="Times New Roman"/>
          <w:sz w:val="28"/>
          <w:szCs w:val="28"/>
        </w:rPr>
        <w:t>_________________________</w:t>
      </w:r>
    </w:p>
    <w:p w:rsidR="00F00F73" w:rsidRPr="002D184D" w:rsidRDefault="00F00F73" w:rsidP="00F00F73">
      <w:pPr>
        <w:pStyle w:val="a5"/>
        <w:rPr>
          <w:rFonts w:ascii="Times New Roman" w:hAnsi="Times New Roman" w:cs="Times New Roman"/>
          <w:sz w:val="28"/>
          <w:szCs w:val="28"/>
        </w:rPr>
      </w:pPr>
      <w:r w:rsidRPr="00954131">
        <w:rPr>
          <w:rFonts w:ascii="Times New Roman" w:hAnsi="Times New Roman" w:cs="Times New Roman"/>
          <w:sz w:val="28"/>
          <w:szCs w:val="28"/>
        </w:rPr>
        <w:t xml:space="preserve">                </w:t>
      </w:r>
      <w:r w:rsidRPr="002D184D">
        <w:rPr>
          <w:rFonts w:ascii="Times New Roman" w:hAnsi="Times New Roman" w:cs="Times New Roman"/>
          <w:sz w:val="28"/>
          <w:szCs w:val="28"/>
        </w:rPr>
        <w:t>(наименование муниципального образования)</w:t>
      </w:r>
    </w:p>
    <w:p w:rsidR="00F00F73" w:rsidRPr="002D184D" w:rsidRDefault="00F00F73" w:rsidP="00F00F73">
      <w:pPr>
        <w:pStyle w:val="a5"/>
        <w:rPr>
          <w:rFonts w:ascii="Times New Roman" w:hAnsi="Times New Roman" w:cs="Times New Roman"/>
          <w:sz w:val="28"/>
          <w:szCs w:val="28"/>
        </w:rPr>
      </w:pPr>
      <w:r w:rsidRPr="002D184D">
        <w:rPr>
          <w:rFonts w:ascii="Times New Roman" w:hAnsi="Times New Roman" w:cs="Times New Roman"/>
          <w:sz w:val="28"/>
          <w:szCs w:val="28"/>
        </w:rPr>
        <w:t xml:space="preserve">     В   рамках   государственной   программы  "Формирование  современной</w:t>
      </w:r>
    </w:p>
    <w:p w:rsidR="00F00F73" w:rsidRPr="002D184D" w:rsidRDefault="00F00F73" w:rsidP="00F00F73">
      <w:pPr>
        <w:pStyle w:val="a5"/>
        <w:rPr>
          <w:rFonts w:ascii="Times New Roman" w:hAnsi="Times New Roman" w:cs="Times New Roman"/>
          <w:sz w:val="28"/>
          <w:szCs w:val="28"/>
        </w:rPr>
      </w:pPr>
      <w:r w:rsidRPr="002D184D">
        <w:rPr>
          <w:rFonts w:ascii="Times New Roman" w:hAnsi="Times New Roman" w:cs="Times New Roman"/>
          <w:sz w:val="28"/>
          <w:szCs w:val="28"/>
        </w:rPr>
        <w:t>городской среды Брянской области" _______________________________________</w:t>
      </w:r>
      <w:r>
        <w:rPr>
          <w:rFonts w:ascii="Times New Roman" w:hAnsi="Times New Roman" w:cs="Times New Roman"/>
          <w:sz w:val="28"/>
          <w:szCs w:val="28"/>
        </w:rPr>
        <w:t>___________________________</w:t>
      </w:r>
    </w:p>
    <w:p w:rsidR="00F00F73" w:rsidRPr="002D184D" w:rsidRDefault="00F00F73" w:rsidP="00F00F73">
      <w:pPr>
        <w:pStyle w:val="a5"/>
        <w:rPr>
          <w:rFonts w:ascii="Times New Roman" w:hAnsi="Times New Roman" w:cs="Times New Roman"/>
          <w:sz w:val="28"/>
          <w:szCs w:val="28"/>
        </w:rPr>
      </w:pPr>
      <w:r w:rsidRPr="002D184D">
        <w:rPr>
          <w:rFonts w:ascii="Times New Roman" w:hAnsi="Times New Roman" w:cs="Times New Roman"/>
          <w:sz w:val="28"/>
          <w:szCs w:val="28"/>
        </w:rPr>
        <w:t xml:space="preserve">               (наименование муниципального образования)</w:t>
      </w:r>
    </w:p>
    <w:p w:rsidR="00F00F73" w:rsidRPr="002D184D" w:rsidRDefault="00F00F73" w:rsidP="00F00F73">
      <w:pPr>
        <w:pStyle w:val="a5"/>
        <w:rPr>
          <w:rFonts w:ascii="Times New Roman" w:hAnsi="Times New Roman" w:cs="Times New Roman"/>
          <w:sz w:val="28"/>
          <w:szCs w:val="28"/>
        </w:rPr>
      </w:pPr>
      <w:r w:rsidRPr="002D184D">
        <w:rPr>
          <w:rFonts w:ascii="Times New Roman" w:hAnsi="Times New Roman" w:cs="Times New Roman"/>
          <w:sz w:val="28"/>
          <w:szCs w:val="28"/>
        </w:rPr>
        <w:t xml:space="preserve">просит  включить  его  в перечень муниципальных образований </w:t>
      </w:r>
      <w:r>
        <w:rPr>
          <w:rFonts w:ascii="Times New Roman" w:hAnsi="Times New Roman" w:cs="Times New Roman"/>
          <w:sz w:val="28"/>
          <w:szCs w:val="28"/>
        </w:rPr>
        <w:t>–</w:t>
      </w:r>
      <w:r w:rsidRPr="002D184D">
        <w:rPr>
          <w:rFonts w:ascii="Times New Roman" w:hAnsi="Times New Roman" w:cs="Times New Roman"/>
          <w:sz w:val="28"/>
          <w:szCs w:val="28"/>
        </w:rPr>
        <w:t xml:space="preserve"> получателей</w:t>
      </w:r>
      <w:r>
        <w:rPr>
          <w:rFonts w:ascii="Times New Roman" w:hAnsi="Times New Roman" w:cs="Times New Roman"/>
          <w:sz w:val="28"/>
          <w:szCs w:val="28"/>
        </w:rPr>
        <w:t xml:space="preserve"> </w:t>
      </w:r>
      <w:r w:rsidRPr="002D184D">
        <w:rPr>
          <w:rFonts w:ascii="Times New Roman" w:hAnsi="Times New Roman" w:cs="Times New Roman"/>
          <w:sz w:val="28"/>
          <w:szCs w:val="28"/>
        </w:rPr>
        <w:t>субсидии  и  предоставить  субсиди</w:t>
      </w:r>
      <w:r>
        <w:rPr>
          <w:rFonts w:ascii="Times New Roman" w:hAnsi="Times New Roman" w:cs="Times New Roman"/>
          <w:sz w:val="28"/>
          <w:szCs w:val="28"/>
        </w:rPr>
        <w:t xml:space="preserve">ю   из   областного   бюджета </w:t>
      </w:r>
      <w:r w:rsidRPr="002D184D">
        <w:rPr>
          <w:rFonts w:ascii="Times New Roman" w:hAnsi="Times New Roman" w:cs="Times New Roman"/>
          <w:sz w:val="28"/>
          <w:szCs w:val="28"/>
        </w:rPr>
        <w:t>бюджету</w:t>
      </w:r>
      <w:r>
        <w:rPr>
          <w:rFonts w:ascii="Times New Roman" w:hAnsi="Times New Roman" w:cs="Times New Roman"/>
          <w:sz w:val="28"/>
          <w:szCs w:val="28"/>
        </w:rPr>
        <w:t xml:space="preserve"> </w:t>
      </w:r>
      <w:r w:rsidRPr="002D184D">
        <w:rPr>
          <w:rFonts w:ascii="Times New Roman" w:hAnsi="Times New Roman" w:cs="Times New Roman"/>
          <w:sz w:val="28"/>
          <w:szCs w:val="28"/>
        </w:rPr>
        <w:t>муниципального  образования  на  реализацию   мероприятий   муниципальной</w:t>
      </w:r>
      <w:r>
        <w:rPr>
          <w:rFonts w:ascii="Times New Roman" w:hAnsi="Times New Roman" w:cs="Times New Roman"/>
          <w:sz w:val="28"/>
          <w:szCs w:val="28"/>
        </w:rPr>
        <w:t xml:space="preserve"> </w:t>
      </w:r>
      <w:r w:rsidRPr="002D184D">
        <w:rPr>
          <w:rFonts w:ascii="Times New Roman" w:hAnsi="Times New Roman" w:cs="Times New Roman"/>
          <w:sz w:val="28"/>
          <w:szCs w:val="28"/>
        </w:rPr>
        <w:t>программы __________________________________________________________</w:t>
      </w:r>
      <w:r>
        <w:rPr>
          <w:rFonts w:ascii="Times New Roman" w:hAnsi="Times New Roman" w:cs="Times New Roman"/>
          <w:sz w:val="28"/>
          <w:szCs w:val="28"/>
        </w:rPr>
        <w:t>___</w:t>
      </w:r>
      <w:r w:rsidRPr="002D184D">
        <w:rPr>
          <w:rFonts w:ascii="Times New Roman" w:hAnsi="Times New Roman" w:cs="Times New Roman"/>
          <w:sz w:val="28"/>
          <w:szCs w:val="28"/>
        </w:rPr>
        <w:t>_____</w:t>
      </w:r>
    </w:p>
    <w:p w:rsidR="00F00F73" w:rsidRPr="002D184D" w:rsidRDefault="00F00F73" w:rsidP="00F00F73">
      <w:pPr>
        <w:pStyle w:val="a5"/>
        <w:rPr>
          <w:rFonts w:ascii="Times New Roman" w:hAnsi="Times New Roman" w:cs="Times New Roman"/>
          <w:sz w:val="28"/>
          <w:szCs w:val="28"/>
        </w:rPr>
      </w:pPr>
      <w:r w:rsidRPr="002D184D">
        <w:rPr>
          <w:rFonts w:ascii="Times New Roman" w:hAnsi="Times New Roman" w:cs="Times New Roman"/>
          <w:sz w:val="28"/>
          <w:szCs w:val="28"/>
        </w:rPr>
        <w:t xml:space="preserve">                         (наименование муниципальной программы)</w:t>
      </w:r>
    </w:p>
    <w:p w:rsidR="00F00F73" w:rsidRPr="002D184D" w:rsidRDefault="00F00F73" w:rsidP="00F00F73">
      <w:pPr>
        <w:rPr>
          <w:rFonts w:ascii="Times New Roman" w:hAnsi="Times New Roman" w:cs="Times New Roman"/>
          <w:sz w:val="28"/>
          <w:szCs w:val="28"/>
        </w:rPr>
      </w:pPr>
    </w:p>
    <w:p w:rsidR="00F00F73" w:rsidRPr="002D184D" w:rsidRDefault="00F00F73" w:rsidP="00F00F73">
      <w:pPr>
        <w:pStyle w:val="a5"/>
        <w:rPr>
          <w:rFonts w:ascii="Times New Roman" w:hAnsi="Times New Roman" w:cs="Times New Roman"/>
          <w:sz w:val="28"/>
          <w:szCs w:val="28"/>
        </w:rPr>
      </w:pPr>
      <w:r w:rsidRPr="002D184D">
        <w:rPr>
          <w:rFonts w:ascii="Times New Roman" w:hAnsi="Times New Roman" w:cs="Times New Roman"/>
          <w:sz w:val="28"/>
          <w:szCs w:val="28"/>
        </w:rPr>
        <w:t>Глава администрации</w:t>
      </w:r>
    </w:p>
    <w:p w:rsidR="00F00F73" w:rsidRPr="002D184D" w:rsidRDefault="00F00F73" w:rsidP="00F00F73">
      <w:pPr>
        <w:pStyle w:val="a5"/>
        <w:rPr>
          <w:rFonts w:ascii="Times New Roman" w:hAnsi="Times New Roman" w:cs="Times New Roman"/>
          <w:sz w:val="28"/>
          <w:szCs w:val="28"/>
        </w:rPr>
      </w:pPr>
      <w:r w:rsidRPr="002D184D">
        <w:rPr>
          <w:rFonts w:ascii="Times New Roman" w:hAnsi="Times New Roman" w:cs="Times New Roman"/>
          <w:sz w:val="28"/>
          <w:szCs w:val="28"/>
        </w:rPr>
        <w:t>муниципальног</w:t>
      </w:r>
      <w:r>
        <w:rPr>
          <w:rFonts w:ascii="Times New Roman" w:hAnsi="Times New Roman" w:cs="Times New Roman"/>
          <w:sz w:val="28"/>
          <w:szCs w:val="28"/>
        </w:rPr>
        <w:t>о образования        __________</w:t>
      </w:r>
      <w:r w:rsidRPr="002D184D">
        <w:rPr>
          <w:rFonts w:ascii="Times New Roman" w:hAnsi="Times New Roman" w:cs="Times New Roman"/>
          <w:sz w:val="28"/>
          <w:szCs w:val="28"/>
        </w:rPr>
        <w:t xml:space="preserve">  __________________________</w:t>
      </w:r>
    </w:p>
    <w:p w:rsidR="00F00F73" w:rsidRPr="002D184D" w:rsidRDefault="00F00F73" w:rsidP="00F00F73">
      <w:pPr>
        <w:pStyle w:val="a5"/>
        <w:rPr>
          <w:rFonts w:ascii="Times New Roman" w:hAnsi="Times New Roman" w:cs="Times New Roman"/>
          <w:sz w:val="28"/>
          <w:szCs w:val="28"/>
        </w:rPr>
      </w:pPr>
      <w:r w:rsidRPr="002D184D">
        <w:rPr>
          <w:rFonts w:ascii="Times New Roman" w:hAnsi="Times New Roman" w:cs="Times New Roman"/>
          <w:sz w:val="28"/>
          <w:szCs w:val="28"/>
        </w:rPr>
        <w:t xml:space="preserve">                                  </w:t>
      </w:r>
      <w:r>
        <w:rPr>
          <w:rFonts w:ascii="Times New Roman" w:hAnsi="Times New Roman" w:cs="Times New Roman"/>
          <w:sz w:val="28"/>
          <w:szCs w:val="28"/>
        </w:rPr>
        <w:t xml:space="preserve">                           </w:t>
      </w:r>
      <w:r w:rsidRPr="002D184D">
        <w:rPr>
          <w:rFonts w:ascii="Times New Roman" w:hAnsi="Times New Roman" w:cs="Times New Roman"/>
          <w:sz w:val="28"/>
          <w:szCs w:val="28"/>
        </w:rPr>
        <w:t xml:space="preserve"> (подпись)     (расшифровка подписи)</w:t>
      </w:r>
    </w:p>
    <w:p w:rsidR="00F00F73" w:rsidRDefault="00F00F73" w:rsidP="00F00F73">
      <w:pPr>
        <w:pStyle w:val="a5"/>
        <w:rPr>
          <w:rFonts w:ascii="Times New Roman" w:hAnsi="Times New Roman" w:cs="Times New Roman"/>
          <w:sz w:val="28"/>
          <w:szCs w:val="28"/>
        </w:rPr>
      </w:pPr>
      <w:r w:rsidRPr="002D184D">
        <w:rPr>
          <w:rFonts w:ascii="Times New Roman" w:hAnsi="Times New Roman" w:cs="Times New Roman"/>
          <w:sz w:val="28"/>
          <w:szCs w:val="28"/>
        </w:rPr>
        <w:t xml:space="preserve">                                            </w:t>
      </w:r>
    </w:p>
    <w:p w:rsidR="00F00F73" w:rsidRDefault="00F00F73" w:rsidP="00F00F73">
      <w:pPr>
        <w:pStyle w:val="a5"/>
        <w:rPr>
          <w:rFonts w:ascii="Times New Roman" w:hAnsi="Times New Roman" w:cs="Times New Roman"/>
          <w:sz w:val="28"/>
          <w:szCs w:val="28"/>
        </w:rPr>
      </w:pPr>
    </w:p>
    <w:p w:rsidR="00F00F73" w:rsidRPr="002D184D" w:rsidRDefault="00F00F73" w:rsidP="00F00F73">
      <w:pPr>
        <w:pStyle w:val="a5"/>
        <w:rPr>
          <w:rFonts w:ascii="Times New Roman" w:hAnsi="Times New Roman" w:cs="Times New Roman"/>
          <w:sz w:val="28"/>
          <w:szCs w:val="28"/>
        </w:rPr>
      </w:pPr>
      <w:r w:rsidRPr="002D184D">
        <w:rPr>
          <w:rFonts w:ascii="Times New Roman" w:hAnsi="Times New Roman" w:cs="Times New Roman"/>
          <w:sz w:val="28"/>
          <w:szCs w:val="28"/>
        </w:rPr>
        <w:t>"__" _____________ 20__ г.</w:t>
      </w:r>
    </w:p>
    <w:p w:rsidR="00F00F73" w:rsidRDefault="00F00F73" w:rsidP="00F00F73">
      <w:pPr>
        <w:pStyle w:val="a5"/>
        <w:rPr>
          <w:rFonts w:ascii="Times New Roman" w:hAnsi="Times New Roman" w:cs="Times New Roman"/>
          <w:sz w:val="28"/>
          <w:szCs w:val="28"/>
        </w:rPr>
      </w:pPr>
    </w:p>
    <w:p w:rsidR="00F00F73" w:rsidRDefault="00F00F73" w:rsidP="00F00F73">
      <w:pPr>
        <w:pStyle w:val="a5"/>
        <w:rPr>
          <w:rFonts w:ascii="Times New Roman" w:hAnsi="Times New Roman" w:cs="Times New Roman"/>
          <w:sz w:val="28"/>
          <w:szCs w:val="28"/>
        </w:rPr>
      </w:pPr>
    </w:p>
    <w:p w:rsidR="00F00F73" w:rsidRPr="002D184D" w:rsidRDefault="00F00F73" w:rsidP="00F00F73">
      <w:pPr>
        <w:pStyle w:val="a5"/>
        <w:rPr>
          <w:rFonts w:ascii="Times New Roman" w:hAnsi="Times New Roman" w:cs="Times New Roman"/>
          <w:sz w:val="28"/>
          <w:szCs w:val="28"/>
        </w:rPr>
      </w:pPr>
      <w:r w:rsidRPr="002D184D">
        <w:rPr>
          <w:rFonts w:ascii="Times New Roman" w:hAnsi="Times New Roman" w:cs="Times New Roman"/>
          <w:sz w:val="28"/>
          <w:szCs w:val="28"/>
        </w:rPr>
        <w:t>М.П.</w:t>
      </w:r>
    </w:p>
    <w:p w:rsidR="00F00F73" w:rsidRDefault="00F00F73" w:rsidP="00F00F73"/>
    <w:sectPr w:rsidR="00F00F73" w:rsidSect="0084109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9.6pt;height:15.6pt;visibility:visible;mso-wrap-style:square" o:bullet="t">
        <v:imagedata r:id="rId1" o:title=""/>
      </v:shape>
    </w:pict>
  </w:numPicBullet>
  <w:numPicBullet w:numPicBulletId="1">
    <w:pict>
      <v:shape id="_x0000_i1031" type="#_x0000_t75" style="width:9.6pt;height:15.6pt;visibility:visible;mso-wrap-style:square" o:bullet="t">
        <v:imagedata r:id="rId2" o:title=""/>
      </v:shape>
    </w:pict>
  </w:numPicBullet>
  <w:abstractNum w:abstractNumId="0">
    <w:nsid w:val="20FA4812"/>
    <w:multiLevelType w:val="hybridMultilevel"/>
    <w:tmpl w:val="287478B2"/>
    <w:lvl w:ilvl="0" w:tplc="C8C26E56">
      <w:start w:val="1"/>
      <w:numFmt w:val="bullet"/>
      <w:lvlText w:val=""/>
      <w:lvlPicBulletId w:val="0"/>
      <w:lvlJc w:val="left"/>
      <w:pPr>
        <w:tabs>
          <w:tab w:val="num" w:pos="720"/>
        </w:tabs>
        <w:ind w:left="720" w:hanging="360"/>
      </w:pPr>
      <w:rPr>
        <w:rFonts w:ascii="Symbol" w:hAnsi="Symbol" w:hint="default"/>
      </w:rPr>
    </w:lvl>
    <w:lvl w:ilvl="1" w:tplc="72E2E02A" w:tentative="1">
      <w:start w:val="1"/>
      <w:numFmt w:val="bullet"/>
      <w:lvlText w:val=""/>
      <w:lvlJc w:val="left"/>
      <w:pPr>
        <w:tabs>
          <w:tab w:val="num" w:pos="1440"/>
        </w:tabs>
        <w:ind w:left="1440" w:hanging="360"/>
      </w:pPr>
      <w:rPr>
        <w:rFonts w:ascii="Symbol" w:hAnsi="Symbol" w:hint="default"/>
      </w:rPr>
    </w:lvl>
    <w:lvl w:ilvl="2" w:tplc="4B0ED95A" w:tentative="1">
      <w:start w:val="1"/>
      <w:numFmt w:val="bullet"/>
      <w:lvlText w:val=""/>
      <w:lvlJc w:val="left"/>
      <w:pPr>
        <w:tabs>
          <w:tab w:val="num" w:pos="2160"/>
        </w:tabs>
        <w:ind w:left="2160" w:hanging="360"/>
      </w:pPr>
      <w:rPr>
        <w:rFonts w:ascii="Symbol" w:hAnsi="Symbol" w:hint="default"/>
      </w:rPr>
    </w:lvl>
    <w:lvl w:ilvl="3" w:tplc="FF3A06DA" w:tentative="1">
      <w:start w:val="1"/>
      <w:numFmt w:val="bullet"/>
      <w:lvlText w:val=""/>
      <w:lvlJc w:val="left"/>
      <w:pPr>
        <w:tabs>
          <w:tab w:val="num" w:pos="2880"/>
        </w:tabs>
        <w:ind w:left="2880" w:hanging="360"/>
      </w:pPr>
      <w:rPr>
        <w:rFonts w:ascii="Symbol" w:hAnsi="Symbol" w:hint="default"/>
      </w:rPr>
    </w:lvl>
    <w:lvl w:ilvl="4" w:tplc="40A670C4" w:tentative="1">
      <w:start w:val="1"/>
      <w:numFmt w:val="bullet"/>
      <w:lvlText w:val=""/>
      <w:lvlJc w:val="left"/>
      <w:pPr>
        <w:tabs>
          <w:tab w:val="num" w:pos="3600"/>
        </w:tabs>
        <w:ind w:left="3600" w:hanging="360"/>
      </w:pPr>
      <w:rPr>
        <w:rFonts w:ascii="Symbol" w:hAnsi="Symbol" w:hint="default"/>
      </w:rPr>
    </w:lvl>
    <w:lvl w:ilvl="5" w:tplc="B1463DF6" w:tentative="1">
      <w:start w:val="1"/>
      <w:numFmt w:val="bullet"/>
      <w:lvlText w:val=""/>
      <w:lvlJc w:val="left"/>
      <w:pPr>
        <w:tabs>
          <w:tab w:val="num" w:pos="4320"/>
        </w:tabs>
        <w:ind w:left="4320" w:hanging="360"/>
      </w:pPr>
      <w:rPr>
        <w:rFonts w:ascii="Symbol" w:hAnsi="Symbol" w:hint="default"/>
      </w:rPr>
    </w:lvl>
    <w:lvl w:ilvl="6" w:tplc="9A7E4CBC" w:tentative="1">
      <w:start w:val="1"/>
      <w:numFmt w:val="bullet"/>
      <w:lvlText w:val=""/>
      <w:lvlJc w:val="left"/>
      <w:pPr>
        <w:tabs>
          <w:tab w:val="num" w:pos="5040"/>
        </w:tabs>
        <w:ind w:left="5040" w:hanging="360"/>
      </w:pPr>
      <w:rPr>
        <w:rFonts w:ascii="Symbol" w:hAnsi="Symbol" w:hint="default"/>
      </w:rPr>
    </w:lvl>
    <w:lvl w:ilvl="7" w:tplc="3854671C" w:tentative="1">
      <w:start w:val="1"/>
      <w:numFmt w:val="bullet"/>
      <w:lvlText w:val=""/>
      <w:lvlJc w:val="left"/>
      <w:pPr>
        <w:tabs>
          <w:tab w:val="num" w:pos="5760"/>
        </w:tabs>
        <w:ind w:left="5760" w:hanging="360"/>
      </w:pPr>
      <w:rPr>
        <w:rFonts w:ascii="Symbol" w:hAnsi="Symbol" w:hint="default"/>
      </w:rPr>
    </w:lvl>
    <w:lvl w:ilvl="8" w:tplc="023406A2" w:tentative="1">
      <w:start w:val="1"/>
      <w:numFmt w:val="bullet"/>
      <w:lvlText w:val=""/>
      <w:lvlJc w:val="left"/>
      <w:pPr>
        <w:tabs>
          <w:tab w:val="num" w:pos="6480"/>
        </w:tabs>
        <w:ind w:left="6480" w:hanging="360"/>
      </w:pPr>
      <w:rPr>
        <w:rFonts w:ascii="Symbol" w:hAnsi="Symbol" w:hint="default"/>
      </w:rPr>
    </w:lvl>
  </w:abstractNum>
  <w:abstractNum w:abstractNumId="1">
    <w:nsid w:val="78605C4F"/>
    <w:multiLevelType w:val="hybridMultilevel"/>
    <w:tmpl w:val="3CA879DC"/>
    <w:lvl w:ilvl="0" w:tplc="4B78B840">
      <w:start w:val="1"/>
      <w:numFmt w:val="bullet"/>
      <w:lvlText w:val=""/>
      <w:lvlPicBulletId w:val="1"/>
      <w:lvlJc w:val="left"/>
      <w:pPr>
        <w:tabs>
          <w:tab w:val="num" w:pos="720"/>
        </w:tabs>
        <w:ind w:left="720" w:hanging="360"/>
      </w:pPr>
      <w:rPr>
        <w:rFonts w:ascii="Symbol" w:hAnsi="Symbol" w:hint="default"/>
      </w:rPr>
    </w:lvl>
    <w:lvl w:ilvl="1" w:tplc="F4029FD4" w:tentative="1">
      <w:start w:val="1"/>
      <w:numFmt w:val="bullet"/>
      <w:lvlText w:val=""/>
      <w:lvlJc w:val="left"/>
      <w:pPr>
        <w:tabs>
          <w:tab w:val="num" w:pos="1440"/>
        </w:tabs>
        <w:ind w:left="1440" w:hanging="360"/>
      </w:pPr>
      <w:rPr>
        <w:rFonts w:ascii="Symbol" w:hAnsi="Symbol" w:hint="default"/>
      </w:rPr>
    </w:lvl>
    <w:lvl w:ilvl="2" w:tplc="FD04470C" w:tentative="1">
      <w:start w:val="1"/>
      <w:numFmt w:val="bullet"/>
      <w:lvlText w:val=""/>
      <w:lvlJc w:val="left"/>
      <w:pPr>
        <w:tabs>
          <w:tab w:val="num" w:pos="2160"/>
        </w:tabs>
        <w:ind w:left="2160" w:hanging="360"/>
      </w:pPr>
      <w:rPr>
        <w:rFonts w:ascii="Symbol" w:hAnsi="Symbol" w:hint="default"/>
      </w:rPr>
    </w:lvl>
    <w:lvl w:ilvl="3" w:tplc="ED9C0322" w:tentative="1">
      <w:start w:val="1"/>
      <w:numFmt w:val="bullet"/>
      <w:lvlText w:val=""/>
      <w:lvlJc w:val="left"/>
      <w:pPr>
        <w:tabs>
          <w:tab w:val="num" w:pos="2880"/>
        </w:tabs>
        <w:ind w:left="2880" w:hanging="360"/>
      </w:pPr>
      <w:rPr>
        <w:rFonts w:ascii="Symbol" w:hAnsi="Symbol" w:hint="default"/>
      </w:rPr>
    </w:lvl>
    <w:lvl w:ilvl="4" w:tplc="A048706C" w:tentative="1">
      <w:start w:val="1"/>
      <w:numFmt w:val="bullet"/>
      <w:lvlText w:val=""/>
      <w:lvlJc w:val="left"/>
      <w:pPr>
        <w:tabs>
          <w:tab w:val="num" w:pos="3600"/>
        </w:tabs>
        <w:ind w:left="3600" w:hanging="360"/>
      </w:pPr>
      <w:rPr>
        <w:rFonts w:ascii="Symbol" w:hAnsi="Symbol" w:hint="default"/>
      </w:rPr>
    </w:lvl>
    <w:lvl w:ilvl="5" w:tplc="670487D2" w:tentative="1">
      <w:start w:val="1"/>
      <w:numFmt w:val="bullet"/>
      <w:lvlText w:val=""/>
      <w:lvlJc w:val="left"/>
      <w:pPr>
        <w:tabs>
          <w:tab w:val="num" w:pos="4320"/>
        </w:tabs>
        <w:ind w:left="4320" w:hanging="360"/>
      </w:pPr>
      <w:rPr>
        <w:rFonts w:ascii="Symbol" w:hAnsi="Symbol" w:hint="default"/>
      </w:rPr>
    </w:lvl>
    <w:lvl w:ilvl="6" w:tplc="16E21EF0" w:tentative="1">
      <w:start w:val="1"/>
      <w:numFmt w:val="bullet"/>
      <w:lvlText w:val=""/>
      <w:lvlJc w:val="left"/>
      <w:pPr>
        <w:tabs>
          <w:tab w:val="num" w:pos="5040"/>
        </w:tabs>
        <w:ind w:left="5040" w:hanging="360"/>
      </w:pPr>
      <w:rPr>
        <w:rFonts w:ascii="Symbol" w:hAnsi="Symbol" w:hint="default"/>
      </w:rPr>
    </w:lvl>
    <w:lvl w:ilvl="7" w:tplc="4A2CD6E2" w:tentative="1">
      <w:start w:val="1"/>
      <w:numFmt w:val="bullet"/>
      <w:lvlText w:val=""/>
      <w:lvlJc w:val="left"/>
      <w:pPr>
        <w:tabs>
          <w:tab w:val="num" w:pos="5760"/>
        </w:tabs>
        <w:ind w:left="5760" w:hanging="360"/>
      </w:pPr>
      <w:rPr>
        <w:rFonts w:ascii="Symbol" w:hAnsi="Symbol" w:hint="default"/>
      </w:rPr>
    </w:lvl>
    <w:lvl w:ilvl="8" w:tplc="584CBC2C" w:tentative="1">
      <w:start w:val="1"/>
      <w:numFmt w:val="bullet"/>
      <w:lvlText w:val=""/>
      <w:lvlJc w:val="left"/>
      <w:pPr>
        <w:tabs>
          <w:tab w:val="num" w:pos="6480"/>
        </w:tabs>
        <w:ind w:left="6480" w:hanging="360"/>
      </w:pPr>
      <w:rPr>
        <w:rFonts w:ascii="Symbol" w:hAnsi="Symbol"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25F3F"/>
    <w:rsid w:val="00037ED3"/>
    <w:rsid w:val="00066C4F"/>
    <w:rsid w:val="00067A2B"/>
    <w:rsid w:val="000A3694"/>
    <w:rsid w:val="000A7784"/>
    <w:rsid w:val="00125A2C"/>
    <w:rsid w:val="00134BD4"/>
    <w:rsid w:val="00173457"/>
    <w:rsid w:val="001F568B"/>
    <w:rsid w:val="00242510"/>
    <w:rsid w:val="002512EB"/>
    <w:rsid w:val="00292509"/>
    <w:rsid w:val="002A5C47"/>
    <w:rsid w:val="00303651"/>
    <w:rsid w:val="00325F3F"/>
    <w:rsid w:val="00327924"/>
    <w:rsid w:val="00343C9E"/>
    <w:rsid w:val="0035478F"/>
    <w:rsid w:val="003549FC"/>
    <w:rsid w:val="00357279"/>
    <w:rsid w:val="004F5A3C"/>
    <w:rsid w:val="00506174"/>
    <w:rsid w:val="0052158F"/>
    <w:rsid w:val="00560688"/>
    <w:rsid w:val="005612FA"/>
    <w:rsid w:val="00583B16"/>
    <w:rsid w:val="005B7258"/>
    <w:rsid w:val="006E0836"/>
    <w:rsid w:val="0072436C"/>
    <w:rsid w:val="007620CA"/>
    <w:rsid w:val="007E28CB"/>
    <w:rsid w:val="0084109D"/>
    <w:rsid w:val="00843017"/>
    <w:rsid w:val="00890E11"/>
    <w:rsid w:val="008B0523"/>
    <w:rsid w:val="00923B6D"/>
    <w:rsid w:val="00924AB0"/>
    <w:rsid w:val="009275C7"/>
    <w:rsid w:val="00951AB2"/>
    <w:rsid w:val="00967911"/>
    <w:rsid w:val="00A07078"/>
    <w:rsid w:val="00A31110"/>
    <w:rsid w:val="00A60F6F"/>
    <w:rsid w:val="00A827A1"/>
    <w:rsid w:val="00AA0A56"/>
    <w:rsid w:val="00AB5054"/>
    <w:rsid w:val="00B34D18"/>
    <w:rsid w:val="00B44782"/>
    <w:rsid w:val="00B51A61"/>
    <w:rsid w:val="00B51F1F"/>
    <w:rsid w:val="00BD5311"/>
    <w:rsid w:val="00C46F42"/>
    <w:rsid w:val="00C50F99"/>
    <w:rsid w:val="00C65AF9"/>
    <w:rsid w:val="00D91E66"/>
    <w:rsid w:val="00E7045E"/>
    <w:rsid w:val="00EA0F46"/>
    <w:rsid w:val="00EC6BBA"/>
    <w:rsid w:val="00EF0130"/>
    <w:rsid w:val="00F00F73"/>
    <w:rsid w:val="00F26CCA"/>
    <w:rsid w:val="00F4312B"/>
    <w:rsid w:val="00F47C18"/>
    <w:rsid w:val="00F636B8"/>
    <w:rsid w:val="00F71582"/>
    <w:rsid w:val="00F92C4B"/>
    <w:rsid w:val="00FD3CE1"/>
    <w:rsid w:val="00FE4C4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5F3F"/>
    <w:pPr>
      <w:widowControl w:val="0"/>
      <w:autoSpaceDE w:val="0"/>
      <w:autoSpaceDN w:val="0"/>
      <w:adjustRightInd w:val="0"/>
      <w:spacing w:after="0" w:line="240" w:lineRule="auto"/>
      <w:ind w:firstLine="720"/>
      <w:jc w:val="both"/>
    </w:pPr>
    <w:rPr>
      <w:rFonts w:ascii="Times New Roman CYR" w:eastAsiaTheme="minorEastAsia" w:hAnsi="Times New Roman CYR" w:cs="Times New Roman CYR"/>
      <w:sz w:val="24"/>
      <w:szCs w:val="24"/>
      <w:lang w:eastAsia="ru-RU"/>
    </w:rPr>
  </w:style>
  <w:style w:type="paragraph" w:styleId="1">
    <w:name w:val="heading 1"/>
    <w:basedOn w:val="a"/>
    <w:next w:val="a"/>
    <w:link w:val="10"/>
    <w:uiPriority w:val="99"/>
    <w:qFormat/>
    <w:rsid w:val="00325F3F"/>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325F3F"/>
    <w:rPr>
      <w:rFonts w:ascii="Times New Roman CYR" w:eastAsiaTheme="minorEastAsia" w:hAnsi="Times New Roman CYR" w:cs="Times New Roman CYR"/>
      <w:b/>
      <w:bCs/>
      <w:color w:val="26282F"/>
      <w:sz w:val="24"/>
      <w:szCs w:val="24"/>
      <w:lang w:eastAsia="ru-RU"/>
    </w:rPr>
  </w:style>
  <w:style w:type="character" w:customStyle="1" w:styleId="a3">
    <w:name w:val="Цветовое выделение"/>
    <w:uiPriority w:val="99"/>
    <w:rsid w:val="00325F3F"/>
    <w:rPr>
      <w:b/>
      <w:color w:val="26282F"/>
    </w:rPr>
  </w:style>
  <w:style w:type="character" w:customStyle="1" w:styleId="a4">
    <w:name w:val="Гипертекстовая ссылка"/>
    <w:basedOn w:val="a3"/>
    <w:uiPriority w:val="99"/>
    <w:rsid w:val="00325F3F"/>
    <w:rPr>
      <w:rFonts w:cs="Times New Roman"/>
      <w:color w:val="106BBE"/>
    </w:rPr>
  </w:style>
  <w:style w:type="paragraph" w:customStyle="1" w:styleId="a5">
    <w:name w:val="Таблицы (моноширинный)"/>
    <w:basedOn w:val="a"/>
    <w:next w:val="a"/>
    <w:uiPriority w:val="99"/>
    <w:rsid w:val="00325F3F"/>
    <w:pPr>
      <w:ind w:firstLine="0"/>
      <w:jc w:val="left"/>
    </w:pPr>
    <w:rPr>
      <w:rFonts w:ascii="Courier New" w:hAnsi="Courier New" w:cs="Courier New"/>
    </w:rPr>
  </w:style>
  <w:style w:type="paragraph" w:styleId="a6">
    <w:name w:val="Balloon Text"/>
    <w:basedOn w:val="a"/>
    <w:link w:val="a7"/>
    <w:uiPriority w:val="99"/>
    <w:semiHidden/>
    <w:unhideWhenUsed/>
    <w:rsid w:val="00325F3F"/>
    <w:rPr>
      <w:rFonts w:ascii="Tahoma" w:hAnsi="Tahoma" w:cs="Tahoma"/>
      <w:sz w:val="16"/>
      <w:szCs w:val="16"/>
    </w:rPr>
  </w:style>
  <w:style w:type="character" w:customStyle="1" w:styleId="a7">
    <w:name w:val="Текст выноски Знак"/>
    <w:basedOn w:val="a0"/>
    <w:link w:val="a6"/>
    <w:uiPriority w:val="99"/>
    <w:semiHidden/>
    <w:rsid w:val="00325F3F"/>
    <w:rPr>
      <w:rFonts w:ascii="Tahoma" w:eastAsiaTheme="minorEastAsia" w:hAnsi="Tahoma" w:cs="Tahoma"/>
      <w:sz w:val="16"/>
      <w:szCs w:val="16"/>
      <w:lang w:eastAsia="ru-RU"/>
    </w:rPr>
  </w:style>
  <w:style w:type="paragraph" w:styleId="a8">
    <w:name w:val="List Paragraph"/>
    <w:basedOn w:val="a"/>
    <w:uiPriority w:val="34"/>
    <w:qFormat/>
    <w:rsid w:val="00EF0130"/>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image" Target="media/image8.emf"/><Relationship Id="rId18" Type="http://schemas.openxmlformats.org/officeDocument/2006/relationships/hyperlink" Target="http://internet.garant.ru/document/redirect/71609392/0" TargetMode="External"/><Relationship Id="rId26" Type="http://schemas.openxmlformats.org/officeDocument/2006/relationships/hyperlink" Target="http://internet.garant.ru/document/redirect/12112604/1327" TargetMode="External"/><Relationship Id="rId3" Type="http://schemas.openxmlformats.org/officeDocument/2006/relationships/settings" Target="settings.xml"/><Relationship Id="rId21" Type="http://schemas.openxmlformats.org/officeDocument/2006/relationships/hyperlink" Target="http://internet.garant.ru/document/redirect/42564158/13" TargetMode="External"/><Relationship Id="rId7" Type="http://schemas.openxmlformats.org/officeDocument/2006/relationships/image" Target="media/image3.emf"/><Relationship Id="rId12" Type="http://schemas.openxmlformats.org/officeDocument/2006/relationships/image" Target="media/image7.emf"/><Relationship Id="rId17" Type="http://schemas.openxmlformats.org/officeDocument/2006/relationships/hyperlink" Target="http://internet.garant.ru/document/redirect/12138291/5" TargetMode="External"/><Relationship Id="rId25" Type="http://schemas.openxmlformats.org/officeDocument/2006/relationships/hyperlink" Target="http://internet.garant.ru/document/redirect/42585616/1000" TargetMode="External"/><Relationship Id="rId2" Type="http://schemas.openxmlformats.org/officeDocument/2006/relationships/styles" Target="styles.xml"/><Relationship Id="rId16" Type="http://schemas.openxmlformats.org/officeDocument/2006/relationships/image" Target="media/image11.emf"/><Relationship Id="rId20" Type="http://schemas.openxmlformats.org/officeDocument/2006/relationships/hyperlink" Target="http://internet.garant.ru/document/redirect/42588594/0" TargetMode="External"/><Relationship Id="rId29" Type="http://schemas.openxmlformats.org/officeDocument/2006/relationships/hyperlink" Target="http://internet.garant.ru/document/redirect/12112604/2" TargetMode="External"/><Relationship Id="rId1" Type="http://schemas.openxmlformats.org/officeDocument/2006/relationships/numbering" Target="numbering.xml"/><Relationship Id="rId6" Type="http://schemas.openxmlformats.org/officeDocument/2006/relationships/hyperlink" Target="http://internet.garant.ru/document/redirect/42585616/0" TargetMode="External"/><Relationship Id="rId11" Type="http://schemas.openxmlformats.org/officeDocument/2006/relationships/hyperlink" Target="http://internet.garant.ru/document/redirect/12138291/5" TargetMode="External"/><Relationship Id="rId24" Type="http://schemas.openxmlformats.org/officeDocument/2006/relationships/hyperlink" Target="http://internet.garant.ru/document/redirect/42585616/1010" TargetMode="External"/><Relationship Id="rId32" Type="http://schemas.openxmlformats.org/officeDocument/2006/relationships/theme" Target="theme/theme1.xml"/><Relationship Id="rId5" Type="http://schemas.openxmlformats.org/officeDocument/2006/relationships/hyperlink" Target="http://internet.garant.ru/document/redirect/72170684/0" TargetMode="External"/><Relationship Id="rId15" Type="http://schemas.openxmlformats.org/officeDocument/2006/relationships/image" Target="media/image10.emf"/><Relationship Id="rId23" Type="http://schemas.openxmlformats.org/officeDocument/2006/relationships/hyperlink" Target="http://internet.garant.ru/document/redirect/42585616/1237" TargetMode="External"/><Relationship Id="rId28" Type="http://schemas.openxmlformats.org/officeDocument/2006/relationships/hyperlink" Target="http://internet.garant.ru/document/redirect/71971578/1000" TargetMode="External"/><Relationship Id="rId10" Type="http://schemas.openxmlformats.org/officeDocument/2006/relationships/image" Target="media/image6.emf"/><Relationship Id="rId19" Type="http://schemas.openxmlformats.org/officeDocument/2006/relationships/hyperlink" Target="http://internet.garant.ru/document/redirect/71609392/0"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emf"/><Relationship Id="rId14" Type="http://schemas.openxmlformats.org/officeDocument/2006/relationships/image" Target="media/image9.emf"/><Relationship Id="rId22" Type="http://schemas.openxmlformats.org/officeDocument/2006/relationships/hyperlink" Target="http://internet.garant.ru/document/redirect/72170684/0" TargetMode="External"/><Relationship Id="rId27" Type="http://schemas.openxmlformats.org/officeDocument/2006/relationships/hyperlink" Target="http://internet.garant.ru/document/redirect/12112604/13671" TargetMode="External"/><Relationship Id="rId30" Type="http://schemas.openxmlformats.org/officeDocument/2006/relationships/hyperlink" Target="http://internet.garant.ru/document/redirect/12112604/2"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16</Pages>
  <Words>6210</Words>
  <Characters>35397</Characters>
  <Application>Microsoft Office Word</Application>
  <DocSecurity>0</DocSecurity>
  <Lines>294</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41524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EKATERINA</dc:creator>
  <cp:lastModifiedBy>User</cp:lastModifiedBy>
  <cp:revision>9</cp:revision>
  <cp:lastPrinted>2020-10-21T11:47:00Z</cp:lastPrinted>
  <dcterms:created xsi:type="dcterms:W3CDTF">2022-10-24T09:28:00Z</dcterms:created>
  <dcterms:modified xsi:type="dcterms:W3CDTF">2022-10-24T09:45:00Z</dcterms:modified>
</cp:coreProperties>
</file>